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43" w:rsidRDefault="001C7D43" w:rsidP="001C7D43">
      <w:pPr>
        <w:pStyle w:val="Sinespaciado"/>
        <w:jc w:val="center"/>
        <w:rPr>
          <w:rFonts w:ascii="Garamond" w:eastAsia="Times New Roman" w:hAnsi="Garamond" w:cs="Tahoma"/>
          <w:color w:val="2A2A2A"/>
          <w:lang w:eastAsia="es-EC"/>
        </w:rPr>
      </w:pPr>
      <w:r w:rsidRPr="00E33288">
        <w:rPr>
          <w:rFonts w:ascii="Garamond" w:eastAsia="Calibri" w:hAnsi="Garamond" w:cs="Times New Roman"/>
          <w:b/>
          <w:sz w:val="24"/>
          <w:szCs w:val="24"/>
        </w:rPr>
        <w:t>DEROGATORIA DE LA DISPOSICION GENERAL OCTAVA DEL CAPITULO VIII, CONSTANTE EN LA ORDENANZA QUE SANCIONA LAS NORMAS URBANÍSTICAS Y REGULADORAS DEL PLAN PARCIAL DE URBANISMO DE CHALLUABAMBA.</w:t>
      </w:r>
    </w:p>
    <w:p w:rsidR="001C7D43" w:rsidRDefault="001C7D43" w:rsidP="001C7D43">
      <w:pPr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1C7D43" w:rsidRPr="00E33288" w:rsidRDefault="001C7D43" w:rsidP="001C7D43">
      <w:pPr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E33288">
        <w:rPr>
          <w:rFonts w:ascii="Garamond" w:eastAsia="Calibri" w:hAnsi="Garamond" w:cs="Times New Roman"/>
          <w:b/>
          <w:sz w:val="24"/>
          <w:szCs w:val="24"/>
        </w:rPr>
        <w:t>EL ILUSTRE CONCEJO CANTONAL</w:t>
      </w:r>
    </w:p>
    <w:p w:rsidR="001C7D43" w:rsidRPr="00E33288" w:rsidRDefault="001C7D43" w:rsidP="001C7D43">
      <w:pPr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E33288">
        <w:rPr>
          <w:rFonts w:ascii="Garamond" w:eastAsia="Calibri" w:hAnsi="Garamond" w:cs="Times New Roman"/>
          <w:b/>
          <w:sz w:val="24"/>
          <w:szCs w:val="24"/>
        </w:rPr>
        <w:t>CONSIDERANDO:</w:t>
      </w:r>
    </w:p>
    <w:p w:rsidR="001C7D43" w:rsidRPr="00E33288" w:rsidRDefault="001C7D43" w:rsidP="001C7D43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E33288">
        <w:rPr>
          <w:rFonts w:ascii="Garamond" w:eastAsia="Calibri" w:hAnsi="Garamond" w:cs="Times New Roman"/>
          <w:sz w:val="24"/>
          <w:szCs w:val="24"/>
        </w:rPr>
        <w:t xml:space="preserve">Que la zona sur de </w:t>
      </w:r>
      <w:proofErr w:type="spellStart"/>
      <w:r w:rsidRPr="00E33288">
        <w:rPr>
          <w:rFonts w:ascii="Garamond" w:eastAsia="Calibri" w:hAnsi="Garamond" w:cs="Times New Roman"/>
          <w:sz w:val="24"/>
          <w:szCs w:val="24"/>
        </w:rPr>
        <w:t>Challuabamba</w:t>
      </w:r>
      <w:proofErr w:type="spellEnd"/>
      <w:r w:rsidRPr="00E33288">
        <w:rPr>
          <w:rFonts w:ascii="Garamond" w:eastAsia="Calibri" w:hAnsi="Garamond" w:cs="Times New Roman"/>
          <w:sz w:val="24"/>
          <w:szCs w:val="24"/>
        </w:rPr>
        <w:t xml:space="preserve"> se encuentra servida por dos estaciones de servicio, las mismas que se ubican en el sentido Cuenca – Azogues y prestan también servicio a los vehículos que abandonan la ciudad;</w:t>
      </w:r>
    </w:p>
    <w:p w:rsidR="001C7D43" w:rsidRPr="00E33288" w:rsidRDefault="001C7D43" w:rsidP="001C7D43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E33288">
        <w:rPr>
          <w:rFonts w:ascii="Garamond" w:eastAsia="Calibri" w:hAnsi="Garamond" w:cs="Times New Roman"/>
          <w:sz w:val="24"/>
          <w:szCs w:val="24"/>
        </w:rPr>
        <w:t xml:space="preserve">Que en la actualidad no se cuenta con este tipo de servicio en la vía, en el sentido </w:t>
      </w:r>
      <w:proofErr w:type="spellStart"/>
      <w:r w:rsidRPr="00E33288">
        <w:rPr>
          <w:rFonts w:ascii="Garamond" w:eastAsia="Calibri" w:hAnsi="Garamond" w:cs="Times New Roman"/>
          <w:sz w:val="24"/>
          <w:szCs w:val="24"/>
        </w:rPr>
        <w:t>Azoguez</w:t>
      </w:r>
      <w:proofErr w:type="spellEnd"/>
      <w:r w:rsidRPr="00E33288">
        <w:rPr>
          <w:rFonts w:ascii="Garamond" w:eastAsia="Calibri" w:hAnsi="Garamond" w:cs="Times New Roman"/>
          <w:sz w:val="24"/>
          <w:szCs w:val="24"/>
        </w:rPr>
        <w:t xml:space="preserve"> – Cuenca;</w:t>
      </w:r>
    </w:p>
    <w:p w:rsidR="001C7D43" w:rsidRPr="00E33288" w:rsidRDefault="001C7D43" w:rsidP="001C7D43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E33288">
        <w:rPr>
          <w:rFonts w:ascii="Garamond" w:eastAsia="Calibri" w:hAnsi="Garamond" w:cs="Times New Roman"/>
          <w:sz w:val="24"/>
          <w:szCs w:val="24"/>
        </w:rPr>
        <w:t xml:space="preserve">Que con el objetivo de permitir la cobertura de una estación de servicios a la zona norte de </w:t>
      </w:r>
      <w:proofErr w:type="spellStart"/>
      <w:r w:rsidRPr="00E33288">
        <w:rPr>
          <w:rFonts w:ascii="Garamond" w:eastAsia="Calibri" w:hAnsi="Garamond" w:cs="Times New Roman"/>
          <w:sz w:val="24"/>
          <w:szCs w:val="24"/>
        </w:rPr>
        <w:t>Challuabamba</w:t>
      </w:r>
      <w:proofErr w:type="spellEnd"/>
      <w:r w:rsidRPr="00E33288">
        <w:rPr>
          <w:rFonts w:ascii="Garamond" w:eastAsia="Calibri" w:hAnsi="Garamond" w:cs="Times New Roman"/>
          <w:sz w:val="24"/>
          <w:szCs w:val="24"/>
        </w:rPr>
        <w:t xml:space="preserve">; y, </w:t>
      </w:r>
    </w:p>
    <w:p w:rsidR="001C7D43" w:rsidRPr="00E33288" w:rsidRDefault="001C7D43" w:rsidP="001C7D43">
      <w:pPr>
        <w:rPr>
          <w:rFonts w:ascii="Garamond" w:eastAsia="Calibri" w:hAnsi="Garamond" w:cs="Arial"/>
          <w:sz w:val="24"/>
          <w:szCs w:val="24"/>
        </w:rPr>
      </w:pPr>
      <w:r w:rsidRPr="00E33288">
        <w:rPr>
          <w:rFonts w:ascii="Garamond" w:eastAsia="Calibri" w:hAnsi="Garamond" w:cs="Arial"/>
          <w:sz w:val="24"/>
          <w:szCs w:val="24"/>
        </w:rPr>
        <w:t>En ejercicio de sus atribuciones legislativas;</w:t>
      </w:r>
    </w:p>
    <w:p w:rsidR="001C7D43" w:rsidRPr="00E33288" w:rsidRDefault="001C7D43" w:rsidP="001C7D43">
      <w:pPr>
        <w:jc w:val="center"/>
        <w:rPr>
          <w:rFonts w:ascii="Garamond" w:eastAsia="Calibri" w:hAnsi="Garamond" w:cs="Times New Roman"/>
          <w:sz w:val="24"/>
          <w:szCs w:val="24"/>
        </w:rPr>
      </w:pPr>
      <w:r w:rsidRPr="00E33288">
        <w:rPr>
          <w:rFonts w:ascii="Garamond" w:eastAsia="Calibri" w:hAnsi="Garamond" w:cs="Arial"/>
          <w:sz w:val="24"/>
          <w:szCs w:val="24"/>
        </w:rPr>
        <w:t>EXPIDE:</w:t>
      </w:r>
    </w:p>
    <w:p w:rsidR="001C7D43" w:rsidRPr="00E33288" w:rsidRDefault="001C7D43" w:rsidP="001C7D43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E33288">
        <w:rPr>
          <w:rFonts w:ascii="Garamond" w:eastAsia="Calibri" w:hAnsi="Garamond" w:cs="Times New Roman"/>
          <w:sz w:val="24"/>
          <w:szCs w:val="24"/>
        </w:rPr>
        <w:t xml:space="preserve">La siguiente: </w:t>
      </w:r>
      <w:r w:rsidRPr="00E33288">
        <w:rPr>
          <w:rFonts w:ascii="Garamond" w:eastAsia="Calibri" w:hAnsi="Garamond" w:cs="Times New Roman"/>
          <w:b/>
          <w:sz w:val="24"/>
          <w:szCs w:val="24"/>
        </w:rPr>
        <w:t>DEROGATORIA DE LA DISPOSICION GENERAL OCTAVA DEL CAPITULO VIII, CONSTANTE EN LA ORDENANZA QUE SANCIONA LAS NORMAS URBANÍSTICAS Y REGULADORAS DEL PLAN PARCIAL DE URBANISMO DE CHALLUABAMBA.</w:t>
      </w:r>
    </w:p>
    <w:p w:rsidR="001C7D43" w:rsidRPr="00E33288" w:rsidRDefault="001C7D43" w:rsidP="001C7D43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E33288">
        <w:rPr>
          <w:rFonts w:ascii="Garamond" w:eastAsia="Calibri" w:hAnsi="Garamond" w:cs="Times New Roman"/>
          <w:b/>
          <w:sz w:val="24"/>
          <w:szCs w:val="24"/>
        </w:rPr>
        <w:t>Art. 1.-</w:t>
      </w:r>
      <w:r w:rsidRPr="00E33288">
        <w:rPr>
          <w:rFonts w:ascii="Garamond" w:eastAsia="Calibri" w:hAnsi="Garamond" w:cs="Times New Roman"/>
          <w:sz w:val="24"/>
          <w:szCs w:val="24"/>
        </w:rPr>
        <w:t xml:space="preserve"> Deróguese la DISPOSICIÓN GENERAL OCTAVA de la ORDENANZA QUE SANCIONA LAS NORMAS URBANÍSTICAS Y REGULADORAS DEL PLAN PARCIAL DE URBANISMO DE CHALLUABAMBA, publicada en edición especial No. 73 del Registro Oficial de fecha martes 9 de septiembre de 2008, que dice:</w:t>
      </w:r>
    </w:p>
    <w:p w:rsidR="001C7D43" w:rsidRPr="00E33288" w:rsidRDefault="001C7D43" w:rsidP="001C7D43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E33288">
        <w:rPr>
          <w:rFonts w:ascii="Garamond" w:eastAsia="Calibri" w:hAnsi="Garamond" w:cs="Times New Roman"/>
          <w:sz w:val="24"/>
          <w:szCs w:val="24"/>
        </w:rPr>
        <w:t xml:space="preserve">OCTAVA.-  Con la finalidad de precautelar las condiciones paisajísticas y naturales de la zona, se permitirá el emplazamiento y construcción de nuevas gasolineras, servicio y servicios compatibles en el sector de </w:t>
      </w:r>
      <w:proofErr w:type="spellStart"/>
      <w:r w:rsidRPr="00E33288">
        <w:rPr>
          <w:rFonts w:ascii="Garamond" w:eastAsia="Calibri" w:hAnsi="Garamond" w:cs="Times New Roman"/>
          <w:sz w:val="24"/>
          <w:szCs w:val="24"/>
        </w:rPr>
        <w:t>Challuabamba</w:t>
      </w:r>
      <w:proofErr w:type="spellEnd"/>
      <w:r w:rsidRPr="00E33288">
        <w:rPr>
          <w:rFonts w:ascii="Garamond" w:eastAsia="Calibri" w:hAnsi="Garamond" w:cs="Times New Roman"/>
          <w:sz w:val="24"/>
          <w:szCs w:val="24"/>
        </w:rPr>
        <w:t xml:space="preserve"> únicamente en predios con frente a la autopista Cuenca – Azogues, en sentido Azogues – Cuenca, siempre y cuando se mantenga una distancia mínima de 5 km con respecto a otro servicio similar y cumpla con lo determinado en la ORDENANZA QUE NORMA LA UBICACIÓN O EMPLAZAMIENTO, LA CONSTRUCCION, RECONSTRUCCION Y FUNCIONAMIENTO DE GASOLINERAS O CENTROS DE SERVICIO Y SERVICIOS COMPATIBLES EN EL CANTON CUENCA.</w:t>
      </w:r>
    </w:p>
    <w:p w:rsidR="001C7D43" w:rsidRDefault="001C7D43" w:rsidP="001C7D43">
      <w:pPr>
        <w:autoSpaceDE w:val="0"/>
        <w:autoSpaceDN w:val="0"/>
        <w:adjustRightInd w:val="0"/>
        <w:spacing w:after="0"/>
        <w:ind w:left="720"/>
        <w:jc w:val="center"/>
        <w:rPr>
          <w:rFonts w:ascii="Garamond" w:eastAsia="Calibri" w:hAnsi="Garamond" w:cs="Garamond-Bold"/>
          <w:b/>
          <w:bCs/>
          <w:sz w:val="24"/>
          <w:szCs w:val="24"/>
        </w:rPr>
      </w:pPr>
    </w:p>
    <w:p w:rsidR="001C7D43" w:rsidRPr="00E33288" w:rsidRDefault="001C7D43" w:rsidP="001C7D43">
      <w:pPr>
        <w:autoSpaceDE w:val="0"/>
        <w:autoSpaceDN w:val="0"/>
        <w:adjustRightInd w:val="0"/>
        <w:spacing w:after="0"/>
        <w:ind w:left="720"/>
        <w:jc w:val="center"/>
        <w:rPr>
          <w:rFonts w:ascii="Garamond" w:eastAsia="Calibri" w:hAnsi="Garamond" w:cs="Garamond-Bold"/>
          <w:b/>
          <w:bCs/>
          <w:sz w:val="24"/>
          <w:szCs w:val="24"/>
        </w:rPr>
      </w:pPr>
      <w:r w:rsidRPr="00E33288">
        <w:rPr>
          <w:rFonts w:ascii="Garamond" w:eastAsia="Calibri" w:hAnsi="Garamond" w:cs="Garamond-Bold"/>
          <w:b/>
          <w:bCs/>
          <w:sz w:val="24"/>
          <w:szCs w:val="24"/>
        </w:rPr>
        <w:t>DISPOSICIÓN FINAL</w:t>
      </w:r>
    </w:p>
    <w:p w:rsidR="001C7D43" w:rsidRPr="00E33288" w:rsidRDefault="001C7D43" w:rsidP="001C7D43">
      <w:pPr>
        <w:autoSpaceDE w:val="0"/>
        <w:autoSpaceDN w:val="0"/>
        <w:adjustRightInd w:val="0"/>
        <w:spacing w:after="0"/>
        <w:ind w:left="720"/>
        <w:jc w:val="both"/>
        <w:rPr>
          <w:rFonts w:ascii="Garamond" w:eastAsia="Calibri" w:hAnsi="Garamond" w:cs="Garamond-Bold"/>
          <w:b/>
          <w:bCs/>
          <w:sz w:val="24"/>
          <w:szCs w:val="24"/>
        </w:rPr>
      </w:pPr>
    </w:p>
    <w:p w:rsidR="001C7D43" w:rsidRPr="00E33288" w:rsidRDefault="001C7D43" w:rsidP="001C7D43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E33288">
        <w:rPr>
          <w:rFonts w:ascii="Garamond" w:eastAsia="Calibri" w:hAnsi="Garamond" w:cs="Garamond"/>
          <w:sz w:val="24"/>
          <w:szCs w:val="24"/>
        </w:rPr>
        <w:t xml:space="preserve">La presente derogatoria a la ordenanza, entrará en vigencia a partir de su publicación. </w:t>
      </w:r>
    </w:p>
    <w:p w:rsidR="001C7D43" w:rsidRPr="00E33288" w:rsidRDefault="001C7D43" w:rsidP="001C7D43">
      <w:pPr>
        <w:ind w:left="720"/>
        <w:jc w:val="both"/>
        <w:rPr>
          <w:rFonts w:ascii="Garamond" w:eastAsia="Calibri" w:hAnsi="Garamond" w:cs="Times New Roman"/>
          <w:sz w:val="24"/>
          <w:szCs w:val="24"/>
        </w:rPr>
      </w:pPr>
    </w:p>
    <w:p w:rsidR="001C7D43" w:rsidRPr="00E33288" w:rsidRDefault="001C7D43" w:rsidP="001C7D43">
      <w:pPr>
        <w:jc w:val="both"/>
        <w:rPr>
          <w:rFonts w:ascii="Garamond" w:eastAsia="Calibri" w:hAnsi="Garamond" w:cs="Arial"/>
          <w:sz w:val="24"/>
          <w:szCs w:val="24"/>
        </w:rPr>
      </w:pPr>
      <w:r w:rsidRPr="00E33288">
        <w:rPr>
          <w:rFonts w:ascii="Garamond" w:eastAsia="Calibri" w:hAnsi="Garamond" w:cs="Arial"/>
          <w:sz w:val="24"/>
          <w:szCs w:val="24"/>
        </w:rPr>
        <w:t>Dado y firmado, en la Sala de Sesiones del Ilustre Concejo Cantonal de Cuenca, a los 7 días del mes de junio de 2012.</w:t>
      </w:r>
    </w:p>
    <w:p w:rsidR="001C7D43" w:rsidRPr="00E33288" w:rsidRDefault="001C7D43" w:rsidP="001C7D43">
      <w:pPr>
        <w:jc w:val="both"/>
        <w:rPr>
          <w:rFonts w:ascii="Garamond" w:eastAsia="Calibri" w:hAnsi="Garamond" w:cs="Arial"/>
          <w:sz w:val="24"/>
          <w:szCs w:val="24"/>
        </w:rPr>
      </w:pPr>
    </w:p>
    <w:p w:rsidR="001C7D43" w:rsidRPr="00E33288" w:rsidRDefault="001C7D43" w:rsidP="001C7D43">
      <w:pPr>
        <w:pStyle w:val="Sinespaciado"/>
        <w:jc w:val="both"/>
        <w:rPr>
          <w:rFonts w:ascii="Garamond" w:hAnsi="Garamond"/>
          <w:sz w:val="24"/>
          <w:szCs w:val="24"/>
        </w:rPr>
      </w:pPr>
      <w:r w:rsidRPr="00E33288">
        <w:rPr>
          <w:rFonts w:ascii="Garamond" w:hAnsi="Garamond"/>
          <w:sz w:val="24"/>
          <w:szCs w:val="24"/>
        </w:rPr>
        <w:t xml:space="preserve">     Dr. Paúl Granda López</w:t>
      </w:r>
      <w:r w:rsidRPr="00E33288">
        <w:rPr>
          <w:rFonts w:ascii="Garamond" w:hAnsi="Garamond"/>
          <w:sz w:val="24"/>
          <w:szCs w:val="24"/>
        </w:rPr>
        <w:tab/>
        <w:t xml:space="preserve">         </w:t>
      </w:r>
      <w:r w:rsidRPr="00E33288">
        <w:rPr>
          <w:rFonts w:ascii="Garamond" w:hAnsi="Garamond"/>
          <w:sz w:val="24"/>
          <w:szCs w:val="24"/>
        </w:rPr>
        <w:tab/>
        <w:t xml:space="preserve">                          Dra. Lorena Cazar Almache</w:t>
      </w:r>
    </w:p>
    <w:p w:rsidR="001C7D43" w:rsidRPr="00E33288" w:rsidRDefault="001C7D43" w:rsidP="001C7D43">
      <w:pPr>
        <w:pStyle w:val="Sinespaciado"/>
        <w:jc w:val="both"/>
        <w:rPr>
          <w:rFonts w:ascii="Garamond" w:hAnsi="Garamond"/>
          <w:b/>
          <w:sz w:val="24"/>
          <w:szCs w:val="24"/>
        </w:rPr>
      </w:pPr>
      <w:r w:rsidRPr="00E33288">
        <w:rPr>
          <w:rFonts w:ascii="Garamond" w:hAnsi="Garamond"/>
          <w:b/>
          <w:sz w:val="24"/>
          <w:szCs w:val="24"/>
        </w:rPr>
        <w:t xml:space="preserve"> ALCALDE DE CUENCA</w:t>
      </w:r>
      <w:r w:rsidRPr="00E33288">
        <w:rPr>
          <w:rFonts w:ascii="Garamond" w:hAnsi="Garamond"/>
          <w:b/>
          <w:sz w:val="24"/>
          <w:szCs w:val="24"/>
        </w:rPr>
        <w:tab/>
      </w:r>
      <w:r w:rsidRPr="00E33288">
        <w:rPr>
          <w:rFonts w:ascii="Garamond" w:hAnsi="Garamond"/>
          <w:b/>
          <w:sz w:val="24"/>
          <w:szCs w:val="24"/>
        </w:rPr>
        <w:tab/>
        <w:t xml:space="preserve">                  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33288">
        <w:rPr>
          <w:rFonts w:ascii="Garamond" w:hAnsi="Garamond"/>
          <w:b/>
          <w:sz w:val="24"/>
          <w:szCs w:val="24"/>
        </w:rPr>
        <w:t>SECRETARIA DEL ILUSTRE</w:t>
      </w:r>
    </w:p>
    <w:p w:rsidR="001C7D43" w:rsidRPr="00E33288" w:rsidRDefault="001C7D43" w:rsidP="001C7D43">
      <w:pPr>
        <w:pStyle w:val="Sinespaciado"/>
        <w:jc w:val="both"/>
        <w:rPr>
          <w:rFonts w:ascii="Garamond" w:hAnsi="Garamond"/>
          <w:sz w:val="24"/>
          <w:szCs w:val="24"/>
        </w:rPr>
      </w:pPr>
      <w:r w:rsidRPr="00E33288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Garamond" w:hAnsi="Garamond"/>
          <w:b/>
          <w:sz w:val="24"/>
          <w:szCs w:val="24"/>
        </w:rPr>
        <w:t xml:space="preserve">      </w:t>
      </w:r>
      <w:r w:rsidRPr="00E33288">
        <w:rPr>
          <w:rFonts w:ascii="Garamond" w:hAnsi="Garamond"/>
          <w:b/>
          <w:sz w:val="24"/>
          <w:szCs w:val="24"/>
        </w:rPr>
        <w:t>CONCEJO CANTONAL</w:t>
      </w:r>
    </w:p>
    <w:p w:rsidR="001C7D43" w:rsidRPr="00E33288" w:rsidRDefault="001C7D43" w:rsidP="001C7D43">
      <w:pPr>
        <w:pStyle w:val="Sinespaciado"/>
        <w:jc w:val="both"/>
        <w:rPr>
          <w:rFonts w:ascii="Garamond" w:hAnsi="Garamond"/>
          <w:b/>
          <w:sz w:val="24"/>
          <w:szCs w:val="24"/>
        </w:rPr>
      </w:pPr>
    </w:p>
    <w:p w:rsidR="001C7D43" w:rsidRPr="00E33288" w:rsidRDefault="001C7D43" w:rsidP="001C7D43">
      <w:pPr>
        <w:pStyle w:val="Sinespaciado"/>
        <w:jc w:val="both"/>
        <w:rPr>
          <w:rFonts w:ascii="Garamond" w:hAnsi="Garamond"/>
          <w:sz w:val="24"/>
          <w:szCs w:val="24"/>
        </w:rPr>
      </w:pPr>
      <w:r w:rsidRPr="00E33288">
        <w:rPr>
          <w:rFonts w:ascii="Garamond" w:hAnsi="Garamond"/>
          <w:b/>
          <w:sz w:val="24"/>
          <w:szCs w:val="24"/>
        </w:rPr>
        <w:t>CERTIFICADO DE DISCUSIÓN</w:t>
      </w:r>
      <w:r w:rsidRPr="00E33288">
        <w:rPr>
          <w:rFonts w:ascii="Garamond" w:hAnsi="Garamond"/>
          <w:sz w:val="24"/>
          <w:szCs w:val="24"/>
        </w:rPr>
        <w:t>: Certificamos que la presente ordenanza fue conocida, discutida y aprobada por el Ilustre Concejo Cantonal en primer y segundo debates en sus sesiones ordinarias del 31 de mayo y 7 de junio de 2012, respectivamente.- Cuenca, 7 de junio de 2012.</w:t>
      </w:r>
    </w:p>
    <w:p w:rsidR="001C7D43" w:rsidRPr="00E33288" w:rsidRDefault="001C7D43" w:rsidP="001C7D43">
      <w:pPr>
        <w:pStyle w:val="Sinespaciado"/>
        <w:jc w:val="both"/>
        <w:rPr>
          <w:rFonts w:ascii="Garamond" w:hAnsi="Garamond"/>
          <w:sz w:val="24"/>
          <w:szCs w:val="24"/>
        </w:rPr>
      </w:pPr>
    </w:p>
    <w:p w:rsidR="001C7D43" w:rsidRPr="00E33288" w:rsidRDefault="001C7D43" w:rsidP="001C7D43">
      <w:pPr>
        <w:pStyle w:val="Sinespaciado"/>
        <w:jc w:val="both"/>
        <w:rPr>
          <w:rFonts w:ascii="Garamond" w:hAnsi="Garamond"/>
          <w:sz w:val="24"/>
          <w:szCs w:val="24"/>
        </w:rPr>
      </w:pPr>
    </w:p>
    <w:p w:rsidR="001C7D43" w:rsidRPr="00E33288" w:rsidRDefault="001C7D43" w:rsidP="001C7D43">
      <w:pPr>
        <w:pStyle w:val="Sinespaciado"/>
        <w:jc w:val="center"/>
        <w:rPr>
          <w:rFonts w:ascii="Garamond" w:hAnsi="Garamond"/>
          <w:sz w:val="24"/>
          <w:szCs w:val="24"/>
        </w:rPr>
      </w:pPr>
      <w:r w:rsidRPr="00E33288">
        <w:rPr>
          <w:rFonts w:ascii="Garamond" w:hAnsi="Garamond"/>
          <w:sz w:val="24"/>
          <w:szCs w:val="24"/>
        </w:rPr>
        <w:t>Dra. Lorena Cazar Almache</w:t>
      </w:r>
    </w:p>
    <w:p w:rsidR="001C7D43" w:rsidRPr="00E33288" w:rsidRDefault="001C7D43" w:rsidP="001C7D43">
      <w:pPr>
        <w:pStyle w:val="Sinespaciado"/>
        <w:jc w:val="center"/>
        <w:rPr>
          <w:rFonts w:ascii="Garamond" w:hAnsi="Garamond"/>
          <w:b/>
          <w:sz w:val="24"/>
          <w:szCs w:val="24"/>
        </w:rPr>
      </w:pPr>
      <w:r w:rsidRPr="00E33288">
        <w:rPr>
          <w:rFonts w:ascii="Garamond" w:hAnsi="Garamond"/>
          <w:b/>
          <w:sz w:val="24"/>
          <w:szCs w:val="24"/>
        </w:rPr>
        <w:t>SECRETARIA DEL ILUSTRE</w:t>
      </w:r>
    </w:p>
    <w:p w:rsidR="001C7D43" w:rsidRPr="00E33288" w:rsidRDefault="001C7D43" w:rsidP="001C7D43">
      <w:pPr>
        <w:pStyle w:val="Sinespaciado"/>
        <w:jc w:val="center"/>
        <w:rPr>
          <w:rFonts w:ascii="Garamond" w:hAnsi="Garamond"/>
          <w:b/>
          <w:sz w:val="24"/>
          <w:szCs w:val="24"/>
        </w:rPr>
      </w:pPr>
      <w:r w:rsidRPr="00E33288">
        <w:rPr>
          <w:rFonts w:ascii="Garamond" w:hAnsi="Garamond"/>
          <w:b/>
          <w:sz w:val="24"/>
          <w:szCs w:val="24"/>
        </w:rPr>
        <w:t>CONCEJO CANTONAL</w:t>
      </w:r>
    </w:p>
    <w:p w:rsidR="001C7D43" w:rsidRPr="00E33288" w:rsidRDefault="001C7D43" w:rsidP="001C7D43">
      <w:pPr>
        <w:pStyle w:val="Sinespaciado"/>
        <w:jc w:val="both"/>
        <w:rPr>
          <w:rFonts w:ascii="Garamond" w:hAnsi="Garamond"/>
          <w:b/>
          <w:sz w:val="24"/>
          <w:szCs w:val="24"/>
        </w:rPr>
      </w:pPr>
    </w:p>
    <w:p w:rsidR="001C7D43" w:rsidRPr="00E33288" w:rsidRDefault="001C7D43" w:rsidP="001C7D43">
      <w:pPr>
        <w:pStyle w:val="Sinespaciado"/>
        <w:jc w:val="both"/>
        <w:rPr>
          <w:rFonts w:ascii="Garamond" w:hAnsi="Garamond"/>
          <w:sz w:val="24"/>
          <w:szCs w:val="24"/>
        </w:rPr>
      </w:pPr>
      <w:r w:rsidRPr="00E33288">
        <w:rPr>
          <w:rFonts w:ascii="Garamond" w:hAnsi="Garamond"/>
          <w:b/>
          <w:sz w:val="24"/>
          <w:szCs w:val="24"/>
        </w:rPr>
        <w:t>ALCALDIA DE CUENCA</w:t>
      </w:r>
      <w:r w:rsidRPr="00E33288">
        <w:rPr>
          <w:rFonts w:ascii="Garamond" w:hAnsi="Garamond"/>
          <w:sz w:val="24"/>
          <w:szCs w:val="24"/>
        </w:rPr>
        <w:t>.- Ejecútese y publíquese.- Cuenca, 7 de junio de 2012.</w:t>
      </w:r>
    </w:p>
    <w:p w:rsidR="001C7D43" w:rsidRPr="00E33288" w:rsidRDefault="001C7D43" w:rsidP="001C7D43">
      <w:pPr>
        <w:pStyle w:val="Sinespaciado"/>
        <w:jc w:val="both"/>
        <w:rPr>
          <w:rFonts w:ascii="Garamond" w:hAnsi="Garamond"/>
          <w:sz w:val="24"/>
          <w:szCs w:val="24"/>
        </w:rPr>
      </w:pPr>
    </w:p>
    <w:p w:rsidR="001C7D43" w:rsidRPr="00E33288" w:rsidRDefault="001C7D43" w:rsidP="001C7D43">
      <w:pPr>
        <w:pStyle w:val="Sinespaciado"/>
        <w:jc w:val="both"/>
        <w:rPr>
          <w:rFonts w:ascii="Garamond" w:hAnsi="Garamond"/>
          <w:sz w:val="24"/>
          <w:szCs w:val="24"/>
        </w:rPr>
      </w:pPr>
    </w:p>
    <w:p w:rsidR="001C7D43" w:rsidRPr="00E33288" w:rsidRDefault="001C7D43" w:rsidP="001C7D43">
      <w:pPr>
        <w:pStyle w:val="Sinespaciado"/>
        <w:jc w:val="both"/>
        <w:rPr>
          <w:rFonts w:ascii="Garamond" w:hAnsi="Garamond"/>
          <w:sz w:val="24"/>
          <w:szCs w:val="24"/>
        </w:rPr>
      </w:pPr>
    </w:p>
    <w:p w:rsidR="001C7D43" w:rsidRPr="00E33288" w:rsidRDefault="001C7D43" w:rsidP="001C7D43">
      <w:pPr>
        <w:pStyle w:val="Sinespaciado"/>
        <w:jc w:val="center"/>
        <w:rPr>
          <w:rFonts w:ascii="Garamond" w:hAnsi="Garamond"/>
          <w:sz w:val="24"/>
          <w:szCs w:val="24"/>
        </w:rPr>
      </w:pPr>
      <w:r w:rsidRPr="00E33288">
        <w:rPr>
          <w:rFonts w:ascii="Garamond" w:hAnsi="Garamond"/>
          <w:sz w:val="24"/>
          <w:szCs w:val="24"/>
        </w:rPr>
        <w:t xml:space="preserve">Dr. </w:t>
      </w:r>
      <w:proofErr w:type="spellStart"/>
      <w:r w:rsidRPr="00E33288">
        <w:rPr>
          <w:rFonts w:ascii="Garamond" w:hAnsi="Garamond"/>
          <w:sz w:val="24"/>
          <w:szCs w:val="24"/>
        </w:rPr>
        <w:t>Pául</w:t>
      </w:r>
      <w:proofErr w:type="spellEnd"/>
      <w:r w:rsidRPr="00E33288">
        <w:rPr>
          <w:rFonts w:ascii="Garamond" w:hAnsi="Garamond"/>
          <w:sz w:val="24"/>
          <w:szCs w:val="24"/>
        </w:rPr>
        <w:t xml:space="preserve"> Granda López</w:t>
      </w:r>
    </w:p>
    <w:p w:rsidR="001C7D43" w:rsidRDefault="001C7D43" w:rsidP="001C7D43">
      <w:pPr>
        <w:pStyle w:val="Sinespaciado"/>
        <w:jc w:val="center"/>
        <w:rPr>
          <w:rFonts w:ascii="Garamond" w:hAnsi="Garamond"/>
          <w:b/>
          <w:sz w:val="24"/>
          <w:szCs w:val="24"/>
        </w:rPr>
      </w:pPr>
      <w:r w:rsidRPr="00E33288">
        <w:rPr>
          <w:rFonts w:ascii="Garamond" w:hAnsi="Garamond"/>
          <w:b/>
          <w:sz w:val="24"/>
          <w:szCs w:val="24"/>
        </w:rPr>
        <w:t>ALCALDE DE CUENCA</w:t>
      </w:r>
    </w:p>
    <w:p w:rsidR="001C7D43" w:rsidRDefault="001C7D43" w:rsidP="001C7D43">
      <w:pPr>
        <w:pStyle w:val="Sinespaciado"/>
        <w:jc w:val="center"/>
        <w:rPr>
          <w:rFonts w:ascii="Garamond" w:hAnsi="Garamond"/>
          <w:b/>
          <w:sz w:val="24"/>
          <w:szCs w:val="24"/>
        </w:rPr>
      </w:pPr>
    </w:p>
    <w:p w:rsidR="001C7D43" w:rsidRPr="00E33288" w:rsidRDefault="001C7D43" w:rsidP="001C7D43">
      <w:pPr>
        <w:pStyle w:val="Sinespaciado"/>
        <w:jc w:val="center"/>
        <w:rPr>
          <w:rFonts w:ascii="Garamond" w:hAnsi="Garamond"/>
          <w:b/>
          <w:sz w:val="24"/>
          <w:szCs w:val="24"/>
        </w:rPr>
      </w:pPr>
    </w:p>
    <w:p w:rsidR="001C7D43" w:rsidRPr="00E33288" w:rsidRDefault="001C7D43" w:rsidP="001C7D43">
      <w:pPr>
        <w:pStyle w:val="Sinespaciado"/>
        <w:jc w:val="both"/>
        <w:rPr>
          <w:rFonts w:ascii="Garamond" w:hAnsi="Garamond"/>
          <w:sz w:val="24"/>
          <w:szCs w:val="24"/>
        </w:rPr>
      </w:pPr>
      <w:r w:rsidRPr="00E33288">
        <w:rPr>
          <w:rFonts w:ascii="Garamond" w:hAnsi="Garamond"/>
          <w:sz w:val="24"/>
          <w:szCs w:val="24"/>
        </w:rPr>
        <w:t>Proveyó y firmó el decreto que antecede el Dr. Paúl Granda López, Alcalde de Cuenca, a los siete días del mes de junio del dos mil doce.- Cuenca, 7 de junio de 2012.</w:t>
      </w:r>
    </w:p>
    <w:p w:rsidR="001C7D43" w:rsidRPr="00E33288" w:rsidRDefault="001C7D43" w:rsidP="001C7D43">
      <w:pPr>
        <w:pStyle w:val="Sinespaciado"/>
        <w:jc w:val="both"/>
        <w:rPr>
          <w:rFonts w:ascii="Garamond" w:hAnsi="Garamond"/>
          <w:sz w:val="24"/>
          <w:szCs w:val="24"/>
        </w:rPr>
      </w:pPr>
    </w:p>
    <w:p w:rsidR="001C7D43" w:rsidRPr="00E33288" w:rsidRDefault="001C7D43" w:rsidP="001C7D43">
      <w:pPr>
        <w:pStyle w:val="Sinespaciado"/>
        <w:jc w:val="both"/>
        <w:rPr>
          <w:rFonts w:ascii="Garamond" w:hAnsi="Garamond"/>
          <w:sz w:val="24"/>
          <w:szCs w:val="24"/>
        </w:rPr>
      </w:pPr>
    </w:p>
    <w:p w:rsidR="001C7D43" w:rsidRPr="00E33288" w:rsidRDefault="001C7D43" w:rsidP="001C7D43">
      <w:pPr>
        <w:pStyle w:val="Sinespaciado"/>
        <w:jc w:val="both"/>
        <w:rPr>
          <w:rFonts w:ascii="Garamond" w:hAnsi="Garamond"/>
          <w:sz w:val="24"/>
          <w:szCs w:val="24"/>
        </w:rPr>
      </w:pPr>
    </w:p>
    <w:p w:rsidR="001C7D43" w:rsidRPr="00E33288" w:rsidRDefault="001C7D43" w:rsidP="001C7D43">
      <w:pPr>
        <w:pStyle w:val="Sinespaciado"/>
        <w:jc w:val="center"/>
        <w:rPr>
          <w:rFonts w:ascii="Garamond" w:hAnsi="Garamond"/>
          <w:sz w:val="24"/>
          <w:szCs w:val="24"/>
        </w:rPr>
      </w:pPr>
      <w:r w:rsidRPr="00E33288">
        <w:rPr>
          <w:rFonts w:ascii="Garamond" w:hAnsi="Garamond"/>
          <w:sz w:val="24"/>
          <w:szCs w:val="24"/>
        </w:rPr>
        <w:t>Dra. Lorena Cazar Almache</w:t>
      </w:r>
    </w:p>
    <w:p w:rsidR="001C7D43" w:rsidRPr="00E33288" w:rsidRDefault="001C7D43" w:rsidP="001C7D43">
      <w:pPr>
        <w:pStyle w:val="Sinespaciado"/>
        <w:jc w:val="center"/>
        <w:rPr>
          <w:rFonts w:ascii="Garamond" w:hAnsi="Garamond"/>
          <w:b/>
          <w:sz w:val="24"/>
          <w:szCs w:val="24"/>
        </w:rPr>
      </w:pPr>
      <w:r w:rsidRPr="00E33288">
        <w:rPr>
          <w:rFonts w:ascii="Garamond" w:hAnsi="Garamond"/>
          <w:b/>
          <w:sz w:val="24"/>
          <w:szCs w:val="24"/>
        </w:rPr>
        <w:t>SECRETARIA DEL ILUSTRE</w:t>
      </w:r>
    </w:p>
    <w:p w:rsidR="00AE1DC6" w:rsidRDefault="001C7D43" w:rsidP="001C7D43">
      <w:r w:rsidRPr="00E33288">
        <w:rPr>
          <w:rFonts w:ascii="Garamond" w:hAnsi="Garamond"/>
          <w:b/>
          <w:sz w:val="24"/>
          <w:szCs w:val="24"/>
        </w:rPr>
        <w:t>CONCEJO CANTONAL</w:t>
      </w:r>
      <w:bookmarkStart w:id="0" w:name="_GoBack"/>
      <w:bookmarkEnd w:id="0"/>
    </w:p>
    <w:sectPr w:rsidR="00AE1D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43"/>
    <w:rsid w:val="001C7D43"/>
    <w:rsid w:val="00A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7D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7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A. Orellana</dc:creator>
  <cp:lastModifiedBy>Lupe A. Orellana</cp:lastModifiedBy>
  <cp:revision>1</cp:revision>
  <dcterms:created xsi:type="dcterms:W3CDTF">2012-06-14T20:41:00Z</dcterms:created>
  <dcterms:modified xsi:type="dcterms:W3CDTF">2012-06-14T20:42:00Z</dcterms:modified>
</cp:coreProperties>
</file>