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07" w:rsidRPr="00810907" w:rsidRDefault="00810907" w:rsidP="00810907">
      <w:pPr>
        <w:pStyle w:val="Ttulo"/>
        <w:spacing w:line="273" w:lineRule="auto"/>
        <w:rPr>
          <w:bCs w:val="0"/>
          <w:sz w:val="28"/>
          <w:szCs w:val="28"/>
          <w:u w:val="none"/>
        </w:rPr>
      </w:pPr>
      <w:bookmarkStart w:id="0" w:name="_GoBack"/>
      <w:bookmarkEnd w:id="0"/>
      <w:r w:rsidRPr="00810907">
        <w:rPr>
          <w:bCs w:val="0"/>
          <w:sz w:val="28"/>
          <w:szCs w:val="28"/>
          <w:u w:val="none"/>
        </w:rPr>
        <w:t>DECLARACIÓN DE ÉTICA Y TRANSPARENCIA PARA PROVEEDORES</w:t>
      </w:r>
    </w:p>
    <w:p w:rsidR="00810907" w:rsidRPr="00810907" w:rsidRDefault="00810907" w:rsidP="00810907">
      <w:pPr>
        <w:pStyle w:val="Ttulo"/>
        <w:spacing w:line="273" w:lineRule="auto"/>
        <w:jc w:val="both"/>
        <w:rPr>
          <w:b w:val="0"/>
          <w:bCs w:val="0"/>
          <w:u w:val="none"/>
        </w:rPr>
      </w:pPr>
      <w:r w:rsidRPr="00810907">
        <w:rPr>
          <w:b w:val="0"/>
          <w:bCs w:val="0"/>
          <w:u w:val="none"/>
        </w:rPr>
        <w:t>Para promover y precautelar la honradez, legalidad y la integridad del Sistema de Gestión Antisoborno del GAD MUNICIPAL DEL CANTÓN CUENCA basado en los requisitos de la norma ISO 37001:2016, y con la finalidad de cumplir con los estándares de conducta ética, yo _____________________________________ reconozco y me adhiero a los siguientes compromisos:</w:t>
      </w:r>
    </w:p>
    <w:p w:rsidR="00810907" w:rsidRPr="00810907" w:rsidRDefault="00810907" w:rsidP="00810907">
      <w:pPr>
        <w:widowControl w:val="0"/>
        <w:numPr>
          <w:ilvl w:val="0"/>
          <w:numId w:val="2"/>
        </w:numPr>
        <w:jc w:val="both"/>
        <w:rPr>
          <w:rFonts w:ascii="Arial" w:eastAsia="Calibri" w:hAnsi="Arial" w:cs="Arial"/>
        </w:rPr>
      </w:pPr>
      <w:r w:rsidRPr="00810907">
        <w:rPr>
          <w:rFonts w:ascii="Arial" w:eastAsia="Calibri" w:hAnsi="Arial" w:cs="Arial"/>
        </w:rPr>
        <w:t>Conozco y me comprometo a cumplir con la Política Antisoborno del GAD Municipal del cantón Cuenca.</w:t>
      </w:r>
    </w:p>
    <w:p w:rsidR="00810907" w:rsidRPr="00810907" w:rsidRDefault="00810907" w:rsidP="00810907">
      <w:pPr>
        <w:widowControl w:val="0"/>
        <w:numPr>
          <w:ilvl w:val="0"/>
          <w:numId w:val="2"/>
        </w:numPr>
        <w:jc w:val="both"/>
        <w:rPr>
          <w:rFonts w:ascii="Arial" w:eastAsia="Calibri" w:hAnsi="Arial" w:cs="Arial"/>
        </w:rPr>
      </w:pPr>
      <w:r w:rsidRPr="00810907">
        <w:rPr>
          <w:rFonts w:ascii="Arial" w:eastAsia="Calibri" w:hAnsi="Arial" w:cs="Arial"/>
        </w:rPr>
        <w:t>Cumpliré las reglas definidas por el Sistema de Gestión Antisoborno según los requisitos de la norma ISO 37001 en el proceso de Compras Públicas del GAD Municipal del cantón Cuenca, incluidas aquellas relativas a los conflictos de interés.</w:t>
      </w:r>
    </w:p>
    <w:p w:rsidR="00810907" w:rsidRPr="00810907" w:rsidRDefault="00810907" w:rsidP="00810907">
      <w:pPr>
        <w:widowControl w:val="0"/>
        <w:numPr>
          <w:ilvl w:val="0"/>
          <w:numId w:val="2"/>
        </w:numPr>
        <w:jc w:val="both"/>
        <w:rPr>
          <w:rFonts w:ascii="Arial" w:eastAsia="Calibri" w:hAnsi="Arial" w:cs="Arial"/>
        </w:rPr>
      </w:pPr>
      <w:r w:rsidRPr="00810907">
        <w:rPr>
          <w:rFonts w:ascii="Arial" w:eastAsia="Calibri" w:hAnsi="Arial" w:cs="Arial"/>
        </w:rPr>
        <w:t>Observaré la ética en todo momento, evitando cualquier acto contrario a las buenas prácticas en la contratación pública del Ecuador.</w:t>
      </w:r>
    </w:p>
    <w:p w:rsidR="00810907" w:rsidRPr="00810907" w:rsidRDefault="00810907" w:rsidP="00810907">
      <w:pPr>
        <w:widowControl w:val="0"/>
        <w:numPr>
          <w:ilvl w:val="0"/>
          <w:numId w:val="2"/>
        </w:numPr>
        <w:jc w:val="both"/>
        <w:rPr>
          <w:rFonts w:ascii="Arial" w:eastAsia="Calibri" w:hAnsi="Arial" w:cs="Arial"/>
        </w:rPr>
      </w:pPr>
      <w:r w:rsidRPr="00810907">
        <w:rPr>
          <w:rFonts w:ascii="Arial" w:eastAsia="Calibri" w:hAnsi="Arial" w:cs="Arial"/>
        </w:rPr>
        <w:t>Reportaré al GAD Municipal del cantón Cuenca, a través de los medios que éste disponga</w:t>
      </w:r>
      <w:r>
        <w:rPr>
          <w:rStyle w:val="Refdenotaalpie"/>
          <w:rFonts w:ascii="Arial" w:eastAsia="Calibri" w:hAnsi="Arial" w:cs="Arial"/>
        </w:rPr>
        <w:footnoteReference w:id="1"/>
      </w:r>
      <w:r w:rsidRPr="00810907">
        <w:rPr>
          <w:rFonts w:ascii="Arial" w:eastAsia="Calibri" w:hAnsi="Arial" w:cs="Arial"/>
        </w:rPr>
        <w:t xml:space="preserve"> acerca de cualquier solicitud o insinuación de soborno, tal como se define en la presente declaración y en la norma ISO 37001, o respecto de cualquier violación o debilidad del sistema de gestión antisoborno del GAD Municipal del cantón Cuenca (correo electrónico cerosobornos@cuenca.gob.ec) . Este reporte lo realizaré de buena fe y sobre la base de una sospecha razonable o evidencia concreta.</w:t>
      </w:r>
    </w:p>
    <w:p w:rsidR="00810907" w:rsidRPr="00810907" w:rsidRDefault="00810907" w:rsidP="00810907">
      <w:pPr>
        <w:widowControl w:val="0"/>
        <w:numPr>
          <w:ilvl w:val="0"/>
          <w:numId w:val="2"/>
        </w:numPr>
        <w:jc w:val="both"/>
        <w:rPr>
          <w:rFonts w:ascii="Arial" w:eastAsia="Calibri" w:hAnsi="Arial" w:cs="Arial"/>
        </w:rPr>
      </w:pPr>
      <w:r w:rsidRPr="00810907">
        <w:rPr>
          <w:rFonts w:ascii="Arial" w:eastAsia="Calibri" w:hAnsi="Arial" w:cs="Arial"/>
        </w:rPr>
        <w:t>No ofreceré incentivos ni gratificaciones de ninguna índole a los servidores y funcionarios del GAD Municipal del cantón Cuenca.</w:t>
      </w:r>
    </w:p>
    <w:p w:rsidR="00810907" w:rsidRPr="00810907" w:rsidRDefault="00810907" w:rsidP="00810907">
      <w:pPr>
        <w:widowControl w:val="0"/>
        <w:numPr>
          <w:ilvl w:val="0"/>
          <w:numId w:val="2"/>
        </w:numPr>
        <w:jc w:val="both"/>
        <w:rPr>
          <w:rFonts w:ascii="Arial" w:eastAsia="Calibri" w:hAnsi="Arial" w:cs="Arial"/>
        </w:rPr>
      </w:pPr>
      <w:r w:rsidRPr="00810907">
        <w:rPr>
          <w:rFonts w:ascii="Arial" w:eastAsia="Calibri" w:hAnsi="Arial" w:cs="Arial"/>
        </w:rPr>
        <w:t xml:space="preserve">Me comprometo a prevenir y reportar el soborno, tendiente a beneficiar mi oferta, contratación, proyecto, actividad o relación contractual con el GAD Municipal del cantón Cuenca. </w:t>
      </w:r>
    </w:p>
    <w:p w:rsidR="00810907" w:rsidRPr="00810907" w:rsidRDefault="00810907" w:rsidP="00810907">
      <w:pPr>
        <w:widowControl w:val="0"/>
        <w:numPr>
          <w:ilvl w:val="0"/>
          <w:numId w:val="2"/>
        </w:numPr>
        <w:jc w:val="both"/>
        <w:rPr>
          <w:rFonts w:ascii="Arial" w:eastAsia="Calibri" w:hAnsi="Arial" w:cs="Arial"/>
        </w:rPr>
      </w:pPr>
      <w:r w:rsidRPr="00810907">
        <w:rPr>
          <w:rFonts w:ascii="Arial" w:eastAsia="Calibri" w:hAnsi="Arial" w:cs="Arial"/>
        </w:rPr>
        <w:t xml:space="preserve">Estoy de acuerdo que, el GAD Municipal del cantón Cuenca podrá poner </w:t>
      </w:r>
      <w:r w:rsidRPr="00810907">
        <w:rPr>
          <w:rFonts w:ascii="Arial" w:eastAsia="Calibri" w:hAnsi="Arial" w:cs="Arial"/>
        </w:rPr>
        <w:lastRenderedPageBreak/>
        <w:t xml:space="preserve">fin a nuestra relación contractual en caso de cometimiento de soborno, ya sea como persona natural o jurídica, en nombre de la empresa a la que represento o en beneficio de ésta.  </w:t>
      </w:r>
    </w:p>
    <w:p w:rsidR="00810907" w:rsidRDefault="00810907" w:rsidP="00810907">
      <w:pPr>
        <w:widowControl w:val="0"/>
        <w:numPr>
          <w:ilvl w:val="0"/>
          <w:numId w:val="2"/>
        </w:numPr>
        <w:jc w:val="both"/>
        <w:rPr>
          <w:rFonts w:ascii="Arial" w:eastAsia="Calibri" w:hAnsi="Arial" w:cs="Arial"/>
        </w:rPr>
      </w:pPr>
      <w:r w:rsidRPr="00810907">
        <w:rPr>
          <w:rFonts w:ascii="Arial" w:eastAsia="Calibri" w:hAnsi="Arial" w:cs="Arial"/>
        </w:rPr>
        <w:t xml:space="preserve">Autorizo al GAD Municipal del cantón Cuenca, a realizar las </w:t>
      </w:r>
      <w:r>
        <w:rPr>
          <w:rFonts w:ascii="Arial" w:eastAsia="Calibri" w:hAnsi="Arial" w:cs="Arial"/>
        </w:rPr>
        <w:t>investigaciones que considere pertinentes, en relación con sospechas de soborno.</w:t>
      </w:r>
    </w:p>
    <w:p w:rsidR="00810907" w:rsidRDefault="00810907" w:rsidP="00810907">
      <w:pPr>
        <w:widowControl w:val="0"/>
        <w:numPr>
          <w:ilvl w:val="0"/>
          <w:numId w:val="2"/>
        </w:numPr>
        <w:jc w:val="both"/>
        <w:rPr>
          <w:rFonts w:ascii="Arial" w:hAnsi="Arial" w:cs="Arial"/>
          <w:b/>
          <w:bCs/>
        </w:rPr>
      </w:pPr>
      <w:r>
        <w:rPr>
          <w:rFonts w:ascii="Arial" w:eastAsia="Calibri" w:hAnsi="Arial" w:cs="Arial"/>
        </w:rPr>
        <w:t>Para los efectos de esta Declaración, se entenderá por “soborno”, como la oferta, promesa, entrega, aceptación o solicitud de una ventaja indebida de cualquier valor, directa o indirectamente, como incentivo o recompensa para que una persona actúe o deje de actuar en relación con el desempeño de sus obligaciones o las de otras personas.</w:t>
      </w:r>
    </w:p>
    <w:p w:rsidR="00810907" w:rsidRDefault="00810907" w:rsidP="00810907">
      <w:pPr>
        <w:widowControl w:val="0"/>
        <w:jc w:val="both"/>
        <w:rPr>
          <w:rFonts w:ascii="Arial" w:eastAsia="Calibri" w:hAnsi="Arial" w:cs="Arial"/>
        </w:rPr>
      </w:pPr>
      <w:r>
        <w:rPr>
          <w:rFonts w:ascii="Arial" w:eastAsia="Calibri" w:hAnsi="Arial" w:cs="Arial"/>
        </w:rPr>
        <w:t xml:space="preserve"> </w:t>
      </w:r>
    </w:p>
    <w:p w:rsidR="00F05E94" w:rsidRDefault="00F05E94" w:rsidP="00810907">
      <w:pPr>
        <w:widowControl w:val="0"/>
        <w:jc w:val="both"/>
        <w:rPr>
          <w:rFonts w:ascii="Arial" w:eastAsia="Calibri" w:hAnsi="Arial" w:cs="Arial"/>
        </w:rPr>
      </w:pPr>
    </w:p>
    <w:p w:rsidR="00810907" w:rsidRDefault="00810907" w:rsidP="00810907">
      <w:pPr>
        <w:widowControl w:val="0"/>
        <w:jc w:val="both"/>
        <w:rPr>
          <w:rFonts w:ascii="Arial" w:eastAsia="Calibri" w:hAnsi="Arial" w:cs="Arial"/>
        </w:rPr>
      </w:pPr>
      <w:r>
        <w:rPr>
          <w:rFonts w:ascii="Arial" w:eastAsia="Calibri" w:hAnsi="Arial" w:cs="Arial"/>
        </w:rPr>
        <w:t>Firma:</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xml:space="preserve">              ______________________</w:t>
      </w:r>
    </w:p>
    <w:p w:rsidR="00810907" w:rsidRDefault="00810907" w:rsidP="00810907">
      <w:pPr>
        <w:widowControl w:val="0"/>
        <w:jc w:val="both"/>
        <w:rPr>
          <w:rFonts w:ascii="Arial" w:eastAsia="Calibri" w:hAnsi="Arial" w:cs="Arial"/>
        </w:rPr>
      </w:pPr>
      <w:r>
        <w:rPr>
          <w:rFonts w:ascii="Arial" w:eastAsia="Calibri" w:hAnsi="Arial" w:cs="Arial"/>
        </w:rPr>
        <w:t>C.I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xml:space="preserve">    ______________________</w:t>
      </w:r>
    </w:p>
    <w:p w:rsidR="00810907" w:rsidRDefault="00810907" w:rsidP="00810907">
      <w:pPr>
        <w:widowControl w:val="0"/>
        <w:jc w:val="both"/>
        <w:rPr>
          <w:rFonts w:ascii="Arial" w:eastAsia="Calibri" w:hAnsi="Arial" w:cs="Arial"/>
        </w:rPr>
      </w:pPr>
      <w:r>
        <w:rPr>
          <w:rFonts w:ascii="Arial" w:eastAsia="Calibri" w:hAnsi="Arial" w:cs="Arial"/>
        </w:rPr>
        <w:t>Empresa o persona jurídica:</w:t>
      </w:r>
      <w:r>
        <w:rPr>
          <w:rFonts w:ascii="Arial" w:eastAsia="Calibri" w:hAnsi="Arial" w:cs="Arial"/>
        </w:rPr>
        <w:tab/>
        <w:t xml:space="preserve">    ______________________</w:t>
      </w:r>
    </w:p>
    <w:p w:rsidR="00810907" w:rsidRDefault="00810907" w:rsidP="00810907">
      <w:pPr>
        <w:widowControl w:val="0"/>
        <w:jc w:val="both"/>
        <w:rPr>
          <w:rFonts w:ascii="Arial" w:hAnsi="Arial" w:cs="Arial"/>
          <w:b/>
          <w:bCs/>
        </w:rPr>
      </w:pPr>
      <w:r>
        <w:rPr>
          <w:rFonts w:ascii="Arial" w:eastAsia="Calibri" w:hAnsi="Arial" w:cs="Arial"/>
        </w:rPr>
        <w:t>Fecha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xml:space="preserve">     ______________________</w:t>
      </w:r>
    </w:p>
    <w:p w:rsidR="00FD7682" w:rsidRDefault="00FD7682"/>
    <w:sectPr w:rsidR="00FD7682" w:rsidSect="00F05E94">
      <w:headerReference w:type="default" r:id="rId8"/>
      <w:footerReference w:type="default" r:id="rId9"/>
      <w:pgSz w:w="11906" w:h="16838"/>
      <w:pgMar w:top="514" w:right="1701" w:bottom="426"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77A" w:rsidRDefault="00FC377A" w:rsidP="00810907">
      <w:pPr>
        <w:spacing w:before="0" w:after="0" w:line="240" w:lineRule="auto"/>
      </w:pPr>
      <w:r>
        <w:separator/>
      </w:r>
    </w:p>
  </w:endnote>
  <w:endnote w:type="continuationSeparator" w:id="0">
    <w:p w:rsidR="00FC377A" w:rsidRDefault="00FC377A" w:rsidP="008109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552229"/>
      <w:docPartObj>
        <w:docPartGallery w:val="Page Numbers (Bottom of Page)"/>
        <w:docPartUnique/>
      </w:docPartObj>
    </w:sdtPr>
    <w:sdtEndPr/>
    <w:sdtContent>
      <w:p w:rsidR="00810907" w:rsidRDefault="00810907">
        <w:pPr>
          <w:pStyle w:val="Piedepgina"/>
          <w:jc w:val="right"/>
        </w:pPr>
        <w:r>
          <w:fldChar w:fldCharType="begin"/>
        </w:r>
        <w:r>
          <w:instrText>PAGE   \* MERGEFORMAT</w:instrText>
        </w:r>
        <w:r>
          <w:fldChar w:fldCharType="separate"/>
        </w:r>
        <w:r w:rsidR="00964418" w:rsidRPr="00964418">
          <w:rPr>
            <w:noProof/>
            <w:lang w:val="es-ES"/>
          </w:rPr>
          <w:t>2</w:t>
        </w:r>
        <w:r>
          <w:fldChar w:fldCharType="end"/>
        </w:r>
      </w:p>
    </w:sdtContent>
  </w:sdt>
  <w:p w:rsidR="00810907" w:rsidRDefault="008109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77A" w:rsidRDefault="00FC377A" w:rsidP="00810907">
      <w:pPr>
        <w:spacing w:before="0" w:after="0" w:line="240" w:lineRule="auto"/>
      </w:pPr>
      <w:r>
        <w:separator/>
      </w:r>
    </w:p>
  </w:footnote>
  <w:footnote w:type="continuationSeparator" w:id="0">
    <w:p w:rsidR="00FC377A" w:rsidRDefault="00FC377A" w:rsidP="00810907">
      <w:pPr>
        <w:spacing w:before="0" w:after="0" w:line="240" w:lineRule="auto"/>
      </w:pPr>
      <w:r>
        <w:continuationSeparator/>
      </w:r>
    </w:p>
  </w:footnote>
  <w:footnote w:id="1">
    <w:p w:rsidR="00810907" w:rsidRDefault="00810907" w:rsidP="00F05E94">
      <w:pPr>
        <w:jc w:val="both"/>
      </w:pPr>
      <w:r>
        <w:rPr>
          <w:rStyle w:val="Refdenotaalpie"/>
        </w:rPr>
        <w:footnoteRef/>
      </w:r>
      <w:r>
        <w:t xml:space="preserve">  La organización receptará sus denuncias de manera física o virtual a través del correo electrónico </w:t>
      </w:r>
      <w:hyperlink r:id="rId1" w:history="1">
        <w:r>
          <w:rPr>
            <w:rStyle w:val="15"/>
          </w:rPr>
          <w:t>cerosobornos@cuenca.gob.ec</w:t>
        </w:r>
      </w:hyperlink>
      <w:r>
        <w:t xml:space="preserve"> y atenderá a través de su Función de Cumplimiento, garantizando la confidencialidad de cada denuncia presentada, aplicando los procesos establecidos.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56" w:type="dxa"/>
      <w:tblCellMar>
        <w:top w:w="15" w:type="dxa"/>
        <w:left w:w="15" w:type="dxa"/>
        <w:bottom w:w="15" w:type="dxa"/>
        <w:right w:w="15" w:type="dxa"/>
      </w:tblCellMar>
      <w:tblLook w:val="04A0" w:firstRow="1" w:lastRow="0" w:firstColumn="1" w:lastColumn="0" w:noHBand="0" w:noVBand="1"/>
    </w:tblPr>
    <w:tblGrid>
      <w:gridCol w:w="2260"/>
      <w:gridCol w:w="5994"/>
      <w:gridCol w:w="902"/>
    </w:tblGrid>
    <w:tr w:rsidR="00810907" w:rsidTr="00810907">
      <w:trPr>
        <w:trHeight w:val="1101"/>
      </w:trPr>
      <w:tc>
        <w:tcPr>
          <w:tcW w:w="2260" w:type="dxa"/>
          <w:tcBorders>
            <w:top w:val="outset" w:sz="6" w:space="0" w:color="auto"/>
            <w:left w:val="outset" w:sz="6" w:space="0" w:color="auto"/>
            <w:bottom w:val="outset" w:sz="6" w:space="0" w:color="auto"/>
            <w:right w:val="outset" w:sz="6" w:space="0" w:color="auto"/>
          </w:tcBorders>
        </w:tcPr>
        <w:p w:rsidR="00810907" w:rsidRDefault="00810907" w:rsidP="00810907">
          <w:r>
            <w:rPr>
              <w:noProof/>
            </w:rPr>
            <w:drawing>
              <wp:anchor distT="0" distB="0" distL="114300" distR="114300" simplePos="0" relativeHeight="251658240" behindDoc="0" locked="0" layoutInCell="1" allowOverlap="1">
                <wp:simplePos x="0" y="0"/>
                <wp:positionH relativeFrom="column">
                  <wp:posOffset>42486</wp:posOffset>
                </wp:positionH>
                <wp:positionV relativeFrom="paragraph">
                  <wp:posOffset>126070</wp:posOffset>
                </wp:positionV>
                <wp:extent cx="1223010" cy="499745"/>
                <wp:effectExtent l="0" t="0" r="0" b="0"/>
                <wp:wrapSquare wrapText="bothSides"/>
                <wp:docPr id="29" name="Imagen 29" descr="C:\Users\dmolina\AppData\Local\Temp\ksohtml114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olina\AppData\Local\Temp\ksohtml1148\wp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499745"/>
                        </a:xfrm>
                        <a:prstGeom prst="rect">
                          <a:avLst/>
                        </a:prstGeom>
                        <a:noFill/>
                        <a:ln>
                          <a:noFill/>
                        </a:ln>
                      </pic:spPr>
                    </pic:pic>
                  </a:graphicData>
                </a:graphic>
              </wp:anchor>
            </w:drawing>
          </w:r>
        </w:p>
      </w:tc>
      <w:tc>
        <w:tcPr>
          <w:tcW w:w="6896" w:type="dxa"/>
          <w:gridSpan w:val="2"/>
          <w:tcBorders>
            <w:top w:val="outset" w:sz="6" w:space="0" w:color="auto"/>
            <w:left w:val="nil"/>
            <w:bottom w:val="outset" w:sz="6" w:space="0" w:color="auto"/>
            <w:right w:val="outset" w:sz="6" w:space="0" w:color="auto"/>
          </w:tcBorders>
          <w:vAlign w:val="center"/>
          <w:hideMark/>
        </w:tcPr>
        <w:p w:rsidR="00810907" w:rsidRDefault="00810907" w:rsidP="00810907">
          <w:pPr>
            <w:pStyle w:val="Encabezado"/>
            <w:jc w:val="center"/>
            <w:rPr>
              <w:rFonts w:cs="Calibri"/>
            </w:rPr>
          </w:pPr>
          <w:r>
            <w:rPr>
              <w:rFonts w:ascii="Arial Narrow" w:hAnsi="Arial Narrow" w:cs="Arial"/>
              <w:b/>
              <w:bCs/>
            </w:rPr>
            <w:t>GOBIERNO AUTÓNOMO DESCENTRALIZADO MUNICIPAL DEL CANTÓN CUENCA</w:t>
          </w:r>
        </w:p>
      </w:tc>
    </w:tr>
    <w:tr w:rsidR="00810907" w:rsidTr="00810907">
      <w:trPr>
        <w:trHeight w:val="293"/>
      </w:trPr>
      <w:tc>
        <w:tcPr>
          <w:tcW w:w="2260" w:type="dxa"/>
          <w:tcBorders>
            <w:top w:val="nil"/>
            <w:left w:val="outset" w:sz="6" w:space="0" w:color="auto"/>
            <w:bottom w:val="outset" w:sz="6" w:space="0" w:color="auto"/>
            <w:right w:val="outset" w:sz="6" w:space="0" w:color="auto"/>
          </w:tcBorders>
        </w:tcPr>
        <w:p w:rsidR="00810907" w:rsidRDefault="00810907" w:rsidP="00810907">
          <w:pPr>
            <w:pStyle w:val="Encabezado"/>
            <w:jc w:val="center"/>
            <w:rPr>
              <w:rFonts w:cs="Calibri"/>
            </w:rPr>
          </w:pPr>
        </w:p>
      </w:tc>
      <w:tc>
        <w:tcPr>
          <w:tcW w:w="5994" w:type="dxa"/>
          <w:tcBorders>
            <w:top w:val="nil"/>
            <w:left w:val="nil"/>
            <w:bottom w:val="outset" w:sz="6" w:space="0" w:color="auto"/>
            <w:right w:val="outset" w:sz="6" w:space="0" w:color="auto"/>
          </w:tcBorders>
          <w:vAlign w:val="center"/>
          <w:hideMark/>
        </w:tcPr>
        <w:p w:rsidR="00810907" w:rsidRDefault="00810907" w:rsidP="00810907">
          <w:pPr>
            <w:pStyle w:val="Encabezado"/>
            <w:jc w:val="center"/>
            <w:rPr>
              <w:rFonts w:cs="Arial"/>
              <w:b/>
              <w:bCs/>
            </w:rPr>
          </w:pPr>
          <w:r>
            <w:rPr>
              <w:rFonts w:cs="Arial"/>
              <w:b/>
              <w:bCs/>
              <w:color w:val="1F497D"/>
            </w:rPr>
            <w:t>DECLARACIÓN DE ÉTICA Y TRANSPARENCIA PARA PROVEEDORES</w:t>
          </w:r>
        </w:p>
      </w:tc>
      <w:tc>
        <w:tcPr>
          <w:tcW w:w="902" w:type="dxa"/>
          <w:tcBorders>
            <w:top w:val="outset" w:sz="6" w:space="0" w:color="auto"/>
            <w:left w:val="nil"/>
            <w:bottom w:val="outset" w:sz="6" w:space="0" w:color="auto"/>
            <w:right w:val="outset" w:sz="6" w:space="0" w:color="auto"/>
          </w:tcBorders>
          <w:vAlign w:val="center"/>
          <w:hideMark/>
        </w:tcPr>
        <w:p w:rsidR="00810907" w:rsidRDefault="00810907" w:rsidP="00810907">
          <w:pPr>
            <w:pStyle w:val="Encabezado"/>
            <w:jc w:val="center"/>
            <w:rPr>
              <w:rFonts w:cs="Calibri"/>
              <w:color w:val="1F497D"/>
            </w:rPr>
          </w:pPr>
          <w:r>
            <w:rPr>
              <w:color w:val="1F497D"/>
            </w:rPr>
            <w:t>Versión: 1.0</w:t>
          </w:r>
        </w:p>
      </w:tc>
    </w:tr>
  </w:tbl>
  <w:p w:rsidR="00810907" w:rsidRDefault="008109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A3299"/>
    <w:multiLevelType w:val="multilevel"/>
    <w:tmpl w:val="A6EC2592"/>
    <w:lvl w:ilvl="0">
      <w:start w:val="1"/>
      <w:numFmt w:val="decimal"/>
      <w:lvlText w:val="%1."/>
      <w:lvlJc w:val="left"/>
      <w:pPr>
        <w:ind w:left="720" w:hanging="360"/>
      </w:pPr>
      <w:rPr>
        <w:rFonts w:ascii="Times New Roman" w:hAnsi="Times New Roman" w:cs="Times New Roman"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B6C6CA5"/>
    <w:multiLevelType w:val="multilevel"/>
    <w:tmpl w:val="A93E2948"/>
    <w:lvl w:ilvl="0">
      <w:start w:val="1"/>
      <w:numFmt w:val="decimal"/>
      <w:lvlText w:val="%1."/>
      <w:lvlJc w:val="left"/>
      <w:pPr>
        <w:ind w:left="720" w:hanging="360"/>
      </w:pPr>
      <w:rPr>
        <w:rFonts w:ascii="Times New Roman" w:hAnsi="Times New Roman" w:cs="Times New Roman"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907"/>
    <w:rsid w:val="00810907"/>
    <w:rsid w:val="00964418"/>
    <w:rsid w:val="00B40D8E"/>
    <w:rsid w:val="00F05E94"/>
    <w:rsid w:val="00FC377A"/>
    <w:rsid w:val="00FD76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855D90-B942-42C0-8E5F-5BAA58C8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907"/>
    <w:pPr>
      <w:spacing w:before="100" w:beforeAutospacing="1" w:after="100" w:afterAutospacing="1" w:line="273" w:lineRule="auto"/>
    </w:pPr>
    <w:rPr>
      <w:rFonts w:ascii="Calibri" w:eastAsia="Times New Roman" w:hAnsi="Calibri" w:cs="Times New Roman"/>
      <w:sz w:val="24"/>
      <w:szCs w:val="24"/>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rsid w:val="00810907"/>
    <w:pPr>
      <w:spacing w:line="240" w:lineRule="auto"/>
      <w:jc w:val="center"/>
    </w:pPr>
    <w:rPr>
      <w:rFonts w:ascii="Arial" w:hAnsi="Arial" w:cs="Arial"/>
      <w:b/>
      <w:bCs/>
      <w:u w:val="single"/>
    </w:rPr>
  </w:style>
  <w:style w:type="paragraph" w:styleId="Encabezado">
    <w:name w:val="header"/>
    <w:basedOn w:val="Normal"/>
    <w:link w:val="EncabezadoCar"/>
    <w:uiPriority w:val="99"/>
    <w:unhideWhenUsed/>
    <w:rsid w:val="00810907"/>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810907"/>
    <w:rPr>
      <w:rFonts w:ascii="Calibri" w:eastAsia="Times New Roman" w:hAnsi="Calibri" w:cs="Times New Roman"/>
      <w:sz w:val="24"/>
      <w:szCs w:val="24"/>
      <w:lang w:eastAsia="es-EC"/>
    </w:rPr>
  </w:style>
  <w:style w:type="paragraph" w:styleId="Piedepgina">
    <w:name w:val="footer"/>
    <w:basedOn w:val="Normal"/>
    <w:link w:val="PiedepginaCar"/>
    <w:uiPriority w:val="99"/>
    <w:unhideWhenUsed/>
    <w:rsid w:val="00810907"/>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810907"/>
    <w:rPr>
      <w:rFonts w:ascii="Calibri" w:eastAsia="Times New Roman" w:hAnsi="Calibri" w:cs="Times New Roman"/>
      <w:sz w:val="24"/>
      <w:szCs w:val="24"/>
      <w:lang w:eastAsia="es-EC"/>
    </w:rPr>
  </w:style>
  <w:style w:type="paragraph" w:styleId="Textonotaalfinal">
    <w:name w:val="endnote text"/>
    <w:basedOn w:val="Normal"/>
    <w:link w:val="TextonotaalfinalCar"/>
    <w:uiPriority w:val="99"/>
    <w:semiHidden/>
    <w:unhideWhenUsed/>
    <w:rsid w:val="00810907"/>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10907"/>
    <w:rPr>
      <w:rFonts w:ascii="Calibri" w:eastAsia="Times New Roman" w:hAnsi="Calibri" w:cs="Times New Roman"/>
      <w:sz w:val="20"/>
      <w:szCs w:val="20"/>
      <w:lang w:eastAsia="es-EC"/>
    </w:rPr>
  </w:style>
  <w:style w:type="character" w:styleId="Refdenotaalfinal">
    <w:name w:val="endnote reference"/>
    <w:basedOn w:val="Fuentedeprrafopredeter"/>
    <w:uiPriority w:val="99"/>
    <w:semiHidden/>
    <w:unhideWhenUsed/>
    <w:rsid w:val="00810907"/>
    <w:rPr>
      <w:vertAlign w:val="superscript"/>
    </w:rPr>
  </w:style>
  <w:style w:type="paragraph" w:styleId="Textonotapie">
    <w:name w:val="footnote text"/>
    <w:basedOn w:val="Normal"/>
    <w:link w:val="TextonotapieCar"/>
    <w:uiPriority w:val="99"/>
    <w:semiHidden/>
    <w:unhideWhenUsed/>
    <w:rsid w:val="00810907"/>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810907"/>
    <w:rPr>
      <w:rFonts w:ascii="Calibri" w:eastAsia="Times New Roman" w:hAnsi="Calibri" w:cs="Times New Roman"/>
      <w:sz w:val="20"/>
      <w:szCs w:val="20"/>
      <w:lang w:eastAsia="es-EC"/>
    </w:rPr>
  </w:style>
  <w:style w:type="character" w:styleId="Refdenotaalpie">
    <w:name w:val="footnote reference"/>
    <w:basedOn w:val="Fuentedeprrafopredeter"/>
    <w:uiPriority w:val="99"/>
    <w:semiHidden/>
    <w:unhideWhenUsed/>
    <w:rsid w:val="00810907"/>
    <w:rPr>
      <w:vertAlign w:val="superscript"/>
    </w:rPr>
  </w:style>
  <w:style w:type="character" w:customStyle="1" w:styleId="15">
    <w:name w:val="15"/>
    <w:basedOn w:val="Fuentedeprrafopredeter"/>
    <w:rsid w:val="00810907"/>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1932">
      <w:bodyDiv w:val="1"/>
      <w:marLeft w:val="0"/>
      <w:marRight w:val="0"/>
      <w:marTop w:val="0"/>
      <w:marBottom w:val="0"/>
      <w:divBdr>
        <w:top w:val="none" w:sz="0" w:space="0" w:color="auto"/>
        <w:left w:val="none" w:sz="0" w:space="0" w:color="auto"/>
        <w:bottom w:val="none" w:sz="0" w:space="0" w:color="auto"/>
        <w:right w:val="none" w:sz="0" w:space="0" w:color="auto"/>
      </w:divBdr>
    </w:div>
    <w:div w:id="141579816">
      <w:bodyDiv w:val="1"/>
      <w:marLeft w:val="0"/>
      <w:marRight w:val="0"/>
      <w:marTop w:val="0"/>
      <w:marBottom w:val="0"/>
      <w:divBdr>
        <w:top w:val="none" w:sz="0" w:space="0" w:color="auto"/>
        <w:left w:val="none" w:sz="0" w:space="0" w:color="auto"/>
        <w:bottom w:val="none" w:sz="0" w:space="0" w:color="auto"/>
        <w:right w:val="none" w:sz="0" w:space="0" w:color="auto"/>
      </w:divBdr>
    </w:div>
    <w:div w:id="859708821">
      <w:bodyDiv w:val="1"/>
      <w:marLeft w:val="0"/>
      <w:marRight w:val="0"/>
      <w:marTop w:val="0"/>
      <w:marBottom w:val="0"/>
      <w:divBdr>
        <w:top w:val="none" w:sz="0" w:space="0" w:color="auto"/>
        <w:left w:val="none" w:sz="0" w:space="0" w:color="auto"/>
        <w:bottom w:val="none" w:sz="0" w:space="0" w:color="auto"/>
        <w:right w:val="none" w:sz="0" w:space="0" w:color="auto"/>
      </w:divBdr>
    </w:div>
    <w:div w:id="143124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cerosobornos@cuenca.gob.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1AED5-9648-4BA0-8A5B-3399CFED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2187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MCuenca</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Esteban Molina Ochoa</dc:creator>
  <cp:keywords/>
  <dc:description/>
  <cp:lastModifiedBy>Victor H. Solis</cp:lastModifiedBy>
  <cp:revision>2</cp:revision>
  <dcterms:created xsi:type="dcterms:W3CDTF">2020-07-02T20:24:00Z</dcterms:created>
  <dcterms:modified xsi:type="dcterms:W3CDTF">2020-07-02T20:24:00Z</dcterms:modified>
</cp:coreProperties>
</file>