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21" w:rsidRDefault="00B62921" w:rsidP="00B62921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ORDENANZA QUE INSTITUYE EL APOYO A LA CELEBRACIÓN DE LAS FESTIVIDADES DE FIN DE AÑO Y SANTOS INOCENTES, DEL TREINTA Y UNO DE DICIEMBRE Y SEIS DE ENERO, ORGANIZADAS POR “AMISTAD CLUB Y LA UNIÓN DE PERIODISTAS DEL AZUAY”</w:t>
      </w:r>
    </w:p>
    <w:p w:rsidR="00B62921" w:rsidRDefault="00B62921" w:rsidP="00B62921">
      <w:pPr>
        <w:jc w:val="center"/>
        <w:rPr>
          <w:rFonts w:ascii="Garamond" w:hAnsi="Garamond"/>
          <w:b/>
          <w:sz w:val="26"/>
          <w:szCs w:val="26"/>
        </w:rPr>
      </w:pPr>
    </w:p>
    <w:p w:rsidR="00B62921" w:rsidRDefault="00B62921" w:rsidP="00B62921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ILUSTRE CONCEJO MUNICIPAL DEL CANTÓN CUENCA</w:t>
      </w:r>
    </w:p>
    <w:p w:rsidR="00B62921" w:rsidRDefault="00B62921" w:rsidP="00B62921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</w:p>
    <w:p w:rsidR="00B62921" w:rsidRDefault="00B62921" w:rsidP="00B62921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CONSIDERANDO:</w:t>
      </w:r>
    </w:p>
    <w:p w:rsidR="00B62921" w:rsidRDefault="00B62921" w:rsidP="00B62921">
      <w:pPr>
        <w:jc w:val="center"/>
        <w:rPr>
          <w:rFonts w:ascii="Garamond" w:hAnsi="Garamond"/>
          <w:b/>
          <w:sz w:val="26"/>
          <w:szCs w:val="26"/>
        </w:rPr>
      </w:pPr>
    </w:p>
    <w:p w:rsidR="00B62921" w:rsidRDefault="00B62921" w:rsidP="00B6292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Que, los eventos artísticos y culturales, organizados desde hace más de treinta años, por AMISTAD CLUB Y LA UNION DE PERIODISTAS DEL AZUAY, denominada “Festival de fin de año y los Santos Inocentes”, han contribuido, acompañado y desarrollado las manifestaciones de la tradición de la cultura nacional y local;</w:t>
      </w:r>
    </w:p>
    <w:p w:rsidR="00B62921" w:rsidRDefault="00B62921" w:rsidP="00B6292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Que, tales manifestaciones culturales constituyen una expresión de creatividad, humor, sátira y desenvolvimiento escénico de los y las participantes, que merece ser fomentado;</w:t>
      </w:r>
    </w:p>
    <w:p w:rsidR="00B62921" w:rsidRDefault="00B62921" w:rsidP="00B6292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Que, la tradición cultural de fin de año y santos inocentes de la ciudad de Cuenca, se ha convertido en ejemplo de organización y participación ciudadana masiva que mantiene viva esta celebración popular.</w:t>
      </w:r>
    </w:p>
    <w:p w:rsidR="00B62921" w:rsidRDefault="00B62921" w:rsidP="00B6292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Que, Cuenca como ciudad Patrimonio Cultural de la Humanidad, debe velar por el mantenimiento, salvaguarda y difusión de este valor intangible de expresiones de arte popular y tradicional.</w:t>
      </w:r>
    </w:p>
    <w:p w:rsidR="00B62921" w:rsidRDefault="00B62921" w:rsidP="00B6292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Que, como una de las formas de alentar la participación popular y el turismo a la ciudad se debe apoyar la realización de esta clase de eventos artísticos culturales;</w:t>
      </w:r>
    </w:p>
    <w:p w:rsidR="00B62921" w:rsidRDefault="00B62921" w:rsidP="00B6292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Que, el Art. 54, literal q) del Código Orgánico de Ordenamiento Territorial, Autonomía y Descentralización COOTAD, establece dentro de las funciones del gobierno autónomo descentralizado; promover y patrocinar las culturas, las artes, actividades deportivas y recreativas en beneficio de la colectividad del cantón, y,</w:t>
      </w:r>
    </w:p>
    <w:p w:rsidR="00B62921" w:rsidRDefault="00B62921" w:rsidP="00B6292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En ejercicio de sus atribuciones constitucionales y legales, expide:</w:t>
      </w:r>
    </w:p>
    <w:p w:rsidR="00B62921" w:rsidRDefault="00B62921" w:rsidP="00B62921">
      <w:pPr>
        <w:jc w:val="both"/>
        <w:rPr>
          <w:rFonts w:ascii="Garamond" w:hAnsi="Garamond"/>
          <w:sz w:val="26"/>
          <w:szCs w:val="26"/>
        </w:rPr>
      </w:pPr>
    </w:p>
    <w:p w:rsidR="00B62921" w:rsidRDefault="00B62921" w:rsidP="00B62921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ORDENANZA QUE INSTITUYE EL APOYO A LA CELEBRACIÓN DE LAS FESTIVIDADES DE FIN DE AÑO Y SANTOS INOCENTES, DEL </w:t>
      </w:r>
      <w:r>
        <w:rPr>
          <w:rFonts w:ascii="Garamond" w:hAnsi="Garamond"/>
          <w:b/>
          <w:sz w:val="26"/>
          <w:szCs w:val="26"/>
        </w:rPr>
        <w:lastRenderedPageBreak/>
        <w:t>TREINTA Y UNO DE DICIEMBRE Y SEIS DE ENERO, ORGANIZADAS POR “AMISTAD CLUB Y LA UNIÓN DE PERIODISTAS DEL AZUAY”</w:t>
      </w:r>
    </w:p>
    <w:p w:rsidR="00B62921" w:rsidRDefault="00B62921" w:rsidP="00B62921">
      <w:pPr>
        <w:jc w:val="center"/>
        <w:rPr>
          <w:rFonts w:ascii="Garamond" w:hAnsi="Garamond"/>
          <w:b/>
          <w:sz w:val="26"/>
          <w:szCs w:val="26"/>
        </w:rPr>
      </w:pPr>
    </w:p>
    <w:p w:rsidR="00B62921" w:rsidRDefault="00B62921" w:rsidP="00B6292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Art. 1.-</w:t>
      </w:r>
      <w:r>
        <w:rPr>
          <w:rFonts w:ascii="Garamond" w:hAnsi="Garamond"/>
          <w:sz w:val="26"/>
          <w:szCs w:val="26"/>
        </w:rPr>
        <w:t xml:space="preserve"> Por la presente Ordenanza se regula el apoyo e incentivo económico permanente para el mantenimiento de la celebración  de las festividades de fin de año  y de santos inocentes organizadas por “Amistad Club y la Unión de Periodistas del Azuay”.</w:t>
      </w:r>
    </w:p>
    <w:p w:rsidR="00B62921" w:rsidRDefault="00B62921" w:rsidP="00B6292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Art. 2.-</w:t>
      </w:r>
      <w:r>
        <w:rPr>
          <w:rFonts w:ascii="Garamond" w:hAnsi="Garamond"/>
          <w:sz w:val="26"/>
          <w:szCs w:val="26"/>
        </w:rPr>
        <w:t xml:space="preserve"> La I. Municipalidad de Cuenca, a través de la Dirección de Educación, Cultural y Deportes, dentro de su presupuesto anual, hará constar una asignación no menor a Treinta mil dólares de los Estados Unidos de Norteamérica($ 30.000.00 USD), que se destinará exclusivamente a la organización y realización de la “Celebración de fin de año y santos inocentes”.  La entrega de estos recursos se hará, preferentemente, hasta el 20 de diciembre de cada año.</w:t>
      </w:r>
    </w:p>
    <w:p w:rsidR="00B62921" w:rsidRDefault="00B62921" w:rsidP="00B6292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Art. 3.-</w:t>
      </w:r>
      <w:r>
        <w:rPr>
          <w:rFonts w:ascii="Garamond" w:hAnsi="Garamond"/>
          <w:sz w:val="26"/>
          <w:szCs w:val="26"/>
        </w:rPr>
        <w:t xml:space="preserve"> El “Amistad Club y la Unión de Periodistas del Azuay”, entidades que años anteriores han mantenido estas celebraciones, serán las encargadas de la organización, realización y premiación de los concursos de la celebración de fin de año y santos inocentes.  Las entidades referidas son las responsables de la organización y desarrollo de estas actividades de recreación y expresión de la creatividad popular.</w:t>
      </w:r>
    </w:p>
    <w:p w:rsidR="00B62921" w:rsidRDefault="00B62921" w:rsidP="00B6292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Art. 4.-</w:t>
      </w:r>
      <w:r>
        <w:rPr>
          <w:rFonts w:ascii="Garamond" w:hAnsi="Garamond"/>
          <w:sz w:val="26"/>
          <w:szCs w:val="26"/>
        </w:rPr>
        <w:t xml:space="preserve"> El “Amistad Club y la Unión de Periodistas del Azuay”, presentarán obligatoriamente a la Municipalidad de Cuenca, dentro de los 60 días posteriores a tales celebraciones a partir del seis de enero, un informe económico relativo a la adecuada y exclusiva inversión de los recursos en la organización y premiación de estos eventos.</w:t>
      </w:r>
    </w:p>
    <w:p w:rsidR="00B62921" w:rsidRDefault="00B62921" w:rsidP="00B6292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Art. 5.-</w:t>
      </w:r>
      <w:r>
        <w:rPr>
          <w:rFonts w:ascii="Garamond" w:hAnsi="Garamond"/>
          <w:sz w:val="26"/>
          <w:szCs w:val="26"/>
        </w:rPr>
        <w:t xml:space="preserve"> Las dependencias de Comunicación Social y la Dirección de Educación, Cultura y Deportes de la Municipalidad de Cuenca, colaborarán en la difusión de estas celebraciones, de forma que las mismas lleguen a tener trascendencia a nivel internacional.</w:t>
      </w:r>
    </w:p>
    <w:p w:rsidR="00B62921" w:rsidRDefault="00B62921" w:rsidP="00B62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 w:cs="Calibri"/>
          <w:b/>
          <w:sz w:val="26"/>
          <w:szCs w:val="26"/>
        </w:rPr>
      </w:pPr>
    </w:p>
    <w:p w:rsidR="00B62921" w:rsidRDefault="00B62921" w:rsidP="00B62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 w:cs="Calibri"/>
          <w:b/>
          <w:sz w:val="26"/>
          <w:szCs w:val="26"/>
        </w:rPr>
      </w:pPr>
    </w:p>
    <w:p w:rsidR="00B62921" w:rsidRDefault="00B62921" w:rsidP="00B62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 w:cs="Calibri"/>
          <w:b/>
          <w:color w:val="FF0000"/>
          <w:sz w:val="26"/>
          <w:szCs w:val="26"/>
        </w:rPr>
      </w:pPr>
      <w:r>
        <w:rPr>
          <w:rFonts w:ascii="Garamond" w:hAnsi="Garamond" w:cs="Calibri"/>
          <w:b/>
          <w:sz w:val="26"/>
          <w:szCs w:val="26"/>
        </w:rPr>
        <w:t>DISPOSICIÓN FINAL</w:t>
      </w:r>
    </w:p>
    <w:p w:rsidR="00B62921" w:rsidRDefault="00B62921" w:rsidP="00B62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 w:cs="Calibri"/>
          <w:sz w:val="26"/>
          <w:szCs w:val="26"/>
        </w:rPr>
      </w:pPr>
      <w:r>
        <w:rPr>
          <w:rFonts w:ascii="Garamond" w:hAnsi="Garamond" w:cs="Calibri"/>
          <w:sz w:val="26"/>
          <w:szCs w:val="26"/>
        </w:rPr>
        <w:t>La presente ordenanza entrará en vigencia a partir de su publicación.</w:t>
      </w:r>
    </w:p>
    <w:p w:rsidR="00B62921" w:rsidRDefault="00B62921" w:rsidP="00B62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 w:cs="Calibri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Dado y firmado en la Sala de Sesiones del Ilustre Concejo Cantonal a los veintiocho días del mes abril de dos mil once.</w:t>
      </w:r>
    </w:p>
    <w:p w:rsidR="00B62921" w:rsidRDefault="00B62921" w:rsidP="00B6292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B62921" w:rsidRDefault="00B62921" w:rsidP="00B6292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B62921" w:rsidRDefault="00B62921" w:rsidP="00B6292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B62921" w:rsidRDefault="00B62921" w:rsidP="00B6292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       Paúl Granda López</w:t>
      </w:r>
      <w:r>
        <w:rPr>
          <w:rFonts w:ascii="Garamond" w:hAnsi="Garamond" w:cs="Arial"/>
          <w:sz w:val="26"/>
          <w:szCs w:val="26"/>
        </w:rPr>
        <w:tab/>
        <w:t xml:space="preserve">                                     Ricardo Darquea Córdova</w:t>
      </w:r>
    </w:p>
    <w:p w:rsidR="00B62921" w:rsidRDefault="00B62921" w:rsidP="00B62921">
      <w:pPr>
        <w:spacing w:after="0" w:line="240" w:lineRule="auto"/>
        <w:jc w:val="both"/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ALCALDE DE CUENCA                                SECRETARIO DEL ILUSTRE</w:t>
      </w:r>
      <w:r>
        <w:rPr>
          <w:rFonts w:ascii="Garamond" w:hAnsi="Garamond" w:cs="Arial"/>
          <w:b/>
          <w:sz w:val="26"/>
          <w:szCs w:val="26"/>
        </w:rPr>
        <w:tab/>
        <w:t xml:space="preserve">                                                                         </w:t>
      </w:r>
      <w:r>
        <w:rPr>
          <w:rFonts w:ascii="Garamond" w:hAnsi="Garamond" w:cs="Arial"/>
          <w:b/>
          <w:sz w:val="26"/>
          <w:szCs w:val="26"/>
        </w:rPr>
        <w:tab/>
        <w:t xml:space="preserve">                                                                     CONCEJO CANTONAL</w:t>
      </w:r>
    </w:p>
    <w:p w:rsidR="00B62921" w:rsidRDefault="00B62921" w:rsidP="00B62921">
      <w:pPr>
        <w:spacing w:after="0" w:line="240" w:lineRule="auto"/>
        <w:jc w:val="both"/>
        <w:rPr>
          <w:rFonts w:ascii="Garamond" w:hAnsi="Garamond" w:cs="Arial"/>
          <w:b/>
          <w:sz w:val="26"/>
          <w:szCs w:val="26"/>
        </w:rPr>
      </w:pPr>
    </w:p>
    <w:p w:rsidR="00B62921" w:rsidRDefault="00B62921" w:rsidP="00B62921">
      <w:pPr>
        <w:spacing w:after="0" w:line="240" w:lineRule="auto"/>
        <w:jc w:val="both"/>
        <w:rPr>
          <w:rFonts w:ascii="Garamond" w:hAnsi="Garamond" w:cs="Arial"/>
          <w:b/>
          <w:sz w:val="26"/>
          <w:szCs w:val="26"/>
        </w:rPr>
      </w:pPr>
    </w:p>
    <w:p w:rsidR="00B62921" w:rsidRDefault="00B62921" w:rsidP="00B62921">
      <w:pPr>
        <w:pStyle w:val="Sinespaciado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b/>
          <w:sz w:val="26"/>
          <w:szCs w:val="26"/>
        </w:rPr>
        <w:t>CERTIFICADO DE DISCUSIÓN.-</w:t>
      </w:r>
      <w:r>
        <w:rPr>
          <w:rFonts w:ascii="Garamond" w:hAnsi="Garamond" w:cs="Times New Roman"/>
          <w:sz w:val="26"/>
          <w:szCs w:val="26"/>
        </w:rPr>
        <w:t xml:space="preserve"> Certifico que la presente Ordenanza fue conocida, discutida y aprobada por el Ilustre Concejo Cantonal de Cuenca, en primer debate en sesión ordinaria del 24 de marzo de 2011 y en segundo debate, en sesión ordinaria del 28 de abril del 2011.</w:t>
      </w:r>
    </w:p>
    <w:p w:rsidR="00B62921" w:rsidRDefault="00B62921" w:rsidP="00B62921">
      <w:pPr>
        <w:pStyle w:val="Sinespaciado"/>
        <w:tabs>
          <w:tab w:val="left" w:pos="2520"/>
        </w:tabs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ab/>
      </w:r>
    </w:p>
    <w:p w:rsidR="00B62921" w:rsidRDefault="00B62921" w:rsidP="00B62921">
      <w:pPr>
        <w:pStyle w:val="Sinespaciado"/>
        <w:tabs>
          <w:tab w:val="left" w:pos="2520"/>
        </w:tabs>
        <w:jc w:val="both"/>
        <w:rPr>
          <w:rFonts w:ascii="Garamond" w:hAnsi="Garamond" w:cs="Times New Roman"/>
          <w:sz w:val="26"/>
          <w:szCs w:val="26"/>
        </w:rPr>
      </w:pPr>
    </w:p>
    <w:p w:rsidR="00B62921" w:rsidRDefault="00B62921" w:rsidP="00B62921">
      <w:pPr>
        <w:pStyle w:val="Sinespaciado"/>
        <w:tabs>
          <w:tab w:val="left" w:pos="2520"/>
        </w:tabs>
        <w:jc w:val="both"/>
        <w:rPr>
          <w:rFonts w:ascii="Garamond" w:hAnsi="Garamond" w:cs="Times New Roman"/>
          <w:sz w:val="26"/>
          <w:szCs w:val="26"/>
        </w:rPr>
      </w:pPr>
    </w:p>
    <w:p w:rsidR="00B62921" w:rsidRDefault="00B62921" w:rsidP="00B62921">
      <w:pPr>
        <w:pStyle w:val="Sinespaciado"/>
        <w:tabs>
          <w:tab w:val="left" w:pos="2520"/>
        </w:tabs>
        <w:jc w:val="both"/>
        <w:rPr>
          <w:rFonts w:ascii="Garamond" w:hAnsi="Garamond" w:cs="Times New Roman"/>
          <w:sz w:val="26"/>
          <w:szCs w:val="26"/>
        </w:rPr>
      </w:pPr>
    </w:p>
    <w:p w:rsidR="00B62921" w:rsidRDefault="00B62921" w:rsidP="00B62921">
      <w:pPr>
        <w:pStyle w:val="Sinespaciado"/>
        <w:tabs>
          <w:tab w:val="left" w:pos="2520"/>
        </w:tabs>
        <w:jc w:val="both"/>
        <w:rPr>
          <w:rFonts w:ascii="Garamond" w:hAnsi="Garamond" w:cs="Times New Roman"/>
          <w:sz w:val="26"/>
          <w:szCs w:val="26"/>
        </w:rPr>
      </w:pPr>
    </w:p>
    <w:p w:rsidR="00B62921" w:rsidRDefault="00B62921" w:rsidP="00B62921">
      <w:pPr>
        <w:spacing w:after="0" w:line="240" w:lineRule="auto"/>
        <w:jc w:val="center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Ricardo Darquea Córdova</w:t>
      </w:r>
    </w:p>
    <w:p w:rsidR="00B62921" w:rsidRDefault="00B62921" w:rsidP="00B62921">
      <w:pPr>
        <w:spacing w:after="0" w:line="240" w:lineRule="auto"/>
        <w:jc w:val="center"/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SECRETARIO DEL ILUSTRE</w:t>
      </w:r>
    </w:p>
    <w:p w:rsidR="00B62921" w:rsidRDefault="00B62921" w:rsidP="00B62921">
      <w:pPr>
        <w:pStyle w:val="Ttulo1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CONCEJO CANTONAL</w:t>
      </w:r>
    </w:p>
    <w:p w:rsidR="00B62921" w:rsidRDefault="00B62921" w:rsidP="00B62921">
      <w:pPr>
        <w:pStyle w:val="Ttulo1"/>
        <w:rPr>
          <w:rFonts w:ascii="Garamond" w:hAnsi="Garamond" w:cs="Arial"/>
          <w:sz w:val="26"/>
          <w:szCs w:val="26"/>
        </w:rPr>
      </w:pPr>
    </w:p>
    <w:p w:rsidR="00B62921" w:rsidRDefault="00B62921" w:rsidP="00B62921">
      <w:pPr>
        <w:rPr>
          <w:rFonts w:ascii="Garamond" w:hAnsi="Garamond" w:cs="Arial"/>
          <w:sz w:val="26"/>
          <w:szCs w:val="26"/>
        </w:rPr>
      </w:pPr>
    </w:p>
    <w:p w:rsidR="00B62921" w:rsidRDefault="00B62921" w:rsidP="00B62921">
      <w:pPr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ALCALDIA DE CUENCA.-</w:t>
      </w:r>
      <w:r>
        <w:rPr>
          <w:rFonts w:ascii="Garamond" w:hAnsi="Garamond" w:cs="Arial"/>
          <w:sz w:val="26"/>
          <w:szCs w:val="26"/>
        </w:rPr>
        <w:t xml:space="preserve"> Ejecútese y envíese para su publicación.- Cuenca, veintinueve de abril de dos mil once.</w:t>
      </w:r>
    </w:p>
    <w:p w:rsidR="00B62921" w:rsidRDefault="00B62921" w:rsidP="00B62921">
      <w:pPr>
        <w:rPr>
          <w:rFonts w:ascii="Garamond" w:hAnsi="Garamond" w:cs="Arial"/>
          <w:sz w:val="26"/>
          <w:szCs w:val="26"/>
        </w:rPr>
      </w:pPr>
    </w:p>
    <w:p w:rsidR="00B62921" w:rsidRDefault="00B62921" w:rsidP="00B62921">
      <w:pPr>
        <w:rPr>
          <w:rFonts w:ascii="Garamond" w:hAnsi="Garamond" w:cs="Arial"/>
          <w:sz w:val="26"/>
          <w:szCs w:val="26"/>
        </w:rPr>
      </w:pPr>
    </w:p>
    <w:p w:rsidR="00B62921" w:rsidRDefault="00B62921" w:rsidP="00B62921">
      <w:pPr>
        <w:spacing w:after="0" w:line="240" w:lineRule="auto"/>
        <w:jc w:val="center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Paúl Granda López</w:t>
      </w:r>
    </w:p>
    <w:p w:rsidR="00B62921" w:rsidRDefault="00B62921" w:rsidP="00B62921">
      <w:pPr>
        <w:pStyle w:val="Ttulo1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ALCALDE DE CUENCA </w:t>
      </w:r>
    </w:p>
    <w:p w:rsidR="00B62921" w:rsidRDefault="00B62921" w:rsidP="00B62921">
      <w:pPr>
        <w:spacing w:line="240" w:lineRule="auto"/>
        <w:jc w:val="both"/>
        <w:rPr>
          <w:rFonts w:ascii="Garamond" w:hAnsi="Garamond" w:cs="Arial"/>
          <w:sz w:val="26"/>
          <w:szCs w:val="26"/>
        </w:rPr>
      </w:pPr>
    </w:p>
    <w:p w:rsidR="00B62921" w:rsidRDefault="00B62921" w:rsidP="00B62921">
      <w:pPr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Proveyó y firmó el decreto que antecede el Dr. Paúl Granda López, Alcalde de Cuenca, a los veintinueve días del mes de abril de dos mil once.- Cuenca, veintinueve de abril de 2011.</w:t>
      </w:r>
    </w:p>
    <w:p w:rsidR="00B62921" w:rsidRDefault="00B62921" w:rsidP="00B62921">
      <w:pPr>
        <w:jc w:val="both"/>
        <w:rPr>
          <w:rFonts w:ascii="Garamond" w:hAnsi="Garamond" w:cs="Arial"/>
          <w:sz w:val="26"/>
          <w:szCs w:val="26"/>
        </w:rPr>
      </w:pPr>
    </w:p>
    <w:p w:rsidR="00B62921" w:rsidRDefault="00B62921" w:rsidP="00B62921">
      <w:pPr>
        <w:jc w:val="both"/>
        <w:rPr>
          <w:rFonts w:ascii="Garamond" w:hAnsi="Garamond" w:cs="Arial"/>
          <w:sz w:val="26"/>
          <w:szCs w:val="26"/>
        </w:rPr>
      </w:pPr>
    </w:p>
    <w:p w:rsidR="00B62921" w:rsidRDefault="00B62921" w:rsidP="00B62921">
      <w:pPr>
        <w:spacing w:after="0" w:line="240" w:lineRule="auto"/>
        <w:jc w:val="center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Ricardo Darquea Córdova</w:t>
      </w:r>
    </w:p>
    <w:p w:rsidR="00B62921" w:rsidRDefault="00B62921" w:rsidP="00B62921">
      <w:pPr>
        <w:spacing w:after="0" w:line="240" w:lineRule="auto"/>
        <w:jc w:val="center"/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SECRETARIO DEL ILUSTRE</w:t>
      </w:r>
    </w:p>
    <w:p w:rsidR="00B62921" w:rsidRDefault="00B62921" w:rsidP="00B62921">
      <w:pPr>
        <w:spacing w:after="0" w:line="240" w:lineRule="auto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CONCEJO CANTONAL</w:t>
      </w:r>
    </w:p>
    <w:p w:rsidR="000030E9" w:rsidRDefault="000030E9">
      <w:bookmarkStart w:id="0" w:name="_GoBack"/>
      <w:bookmarkEnd w:id="0"/>
    </w:p>
    <w:sectPr w:rsidR="000030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21"/>
    <w:rsid w:val="000030E9"/>
    <w:rsid w:val="00B6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21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qFormat/>
    <w:rsid w:val="00B629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24"/>
      <w:szCs w:val="24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2921"/>
    <w:rPr>
      <w:rFonts w:ascii="Times New Roman" w:eastAsia="Times New Roman" w:hAnsi="Times New Roman" w:cs="Times New Roman"/>
      <w:b/>
      <w:bCs/>
      <w:kern w:val="36"/>
      <w:sz w:val="24"/>
      <w:szCs w:val="24"/>
      <w:lang w:val="x-none" w:eastAsia="es-ES"/>
    </w:rPr>
  </w:style>
  <w:style w:type="paragraph" w:styleId="Sinespaciado">
    <w:name w:val="No Spacing"/>
    <w:uiPriority w:val="1"/>
    <w:qFormat/>
    <w:rsid w:val="00B62921"/>
    <w:pPr>
      <w:spacing w:after="0" w:line="240" w:lineRule="auto"/>
    </w:pPr>
    <w:rPr>
      <w:rFonts w:ascii="Calibri" w:eastAsia="Times New Roman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21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qFormat/>
    <w:rsid w:val="00B629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24"/>
      <w:szCs w:val="24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2921"/>
    <w:rPr>
      <w:rFonts w:ascii="Times New Roman" w:eastAsia="Times New Roman" w:hAnsi="Times New Roman" w:cs="Times New Roman"/>
      <w:b/>
      <w:bCs/>
      <w:kern w:val="36"/>
      <w:sz w:val="24"/>
      <w:szCs w:val="24"/>
      <w:lang w:val="x-none" w:eastAsia="es-ES"/>
    </w:rPr>
  </w:style>
  <w:style w:type="paragraph" w:styleId="Sinespaciado">
    <w:name w:val="No Spacing"/>
    <w:uiPriority w:val="1"/>
    <w:qFormat/>
    <w:rsid w:val="00B62921"/>
    <w:pPr>
      <w:spacing w:after="0" w:line="240" w:lineRule="auto"/>
    </w:pPr>
    <w:rPr>
      <w:rFonts w:ascii="Calibri" w:eastAsia="Times New Roman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 A. Orellana</dc:creator>
  <cp:lastModifiedBy>Lupe A. Orellana</cp:lastModifiedBy>
  <cp:revision>1</cp:revision>
  <dcterms:created xsi:type="dcterms:W3CDTF">2011-05-05T14:56:00Z</dcterms:created>
  <dcterms:modified xsi:type="dcterms:W3CDTF">2011-05-05T14:56:00Z</dcterms:modified>
</cp:coreProperties>
</file>